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5D312" w14:textId="7A8F43E7" w:rsidR="00543EE5" w:rsidRPr="00F10BBB" w:rsidRDefault="004F5438" w:rsidP="00543EE5">
      <w:pPr>
        <w:autoSpaceDE w:val="0"/>
        <w:autoSpaceDN w:val="0"/>
        <w:adjustRightInd w:val="0"/>
        <w:jc w:val="center"/>
        <w:rPr>
          <w:rFonts w:ascii="Times New Roman" w:eastAsia="Times New Roman" w:hAnsi="Times New Roman" w:cs="Times New Roman"/>
          <w:b/>
          <w:bCs/>
          <w:noProof/>
          <w:sz w:val="23"/>
          <w:szCs w:val="23"/>
        </w:rPr>
      </w:pPr>
      <w:r>
        <w:rPr>
          <w:rFonts w:ascii="Times New Roman" w:eastAsia="Times New Roman" w:hAnsi="Times New Roman" w:cs="Times New Roman"/>
          <w:b/>
          <w:bCs/>
          <w:noProof/>
          <w:sz w:val="23"/>
          <w:szCs w:val="23"/>
        </w:rPr>
        <w:t>КОНТРАКТ № ГК_29_ПроизКонтроль/26</w:t>
      </w:r>
    </w:p>
    <w:p w14:paraId="6C7FAB04" w14:textId="7BD39119" w:rsidR="00543EE5" w:rsidRPr="003364F5" w:rsidRDefault="009144BA" w:rsidP="00543EE5">
      <w:pPr>
        <w:autoSpaceDE w:val="0"/>
        <w:autoSpaceDN w:val="0"/>
        <w:adjustRightInd w:val="0"/>
        <w:ind w:firstLine="709"/>
        <w:jc w:val="center"/>
        <w:rPr>
          <w:rFonts w:ascii="Times New Roman" w:hAnsi="Times New Roman" w:cs="Times New Roman"/>
          <w:color w:val="000000" w:themeColor="text1"/>
        </w:rPr>
      </w:pPr>
      <w:r w:rsidRPr="003364F5">
        <w:rPr>
          <w:rFonts w:ascii="Times New Roman" w:hAnsi="Times New Roman" w:cs="Times New Roman"/>
          <w:color w:val="000000" w:themeColor="text1"/>
        </w:rPr>
        <w:t>на оказание услуг по проведению комплексных лабораторных исследований в рамках программы производственного контроля</w:t>
      </w:r>
    </w:p>
    <w:p w14:paraId="7E72550E" w14:textId="77777777" w:rsidR="009144BA" w:rsidRPr="003364F5" w:rsidRDefault="009144BA" w:rsidP="00543EE5">
      <w:pPr>
        <w:autoSpaceDE w:val="0"/>
        <w:autoSpaceDN w:val="0"/>
        <w:adjustRightInd w:val="0"/>
        <w:ind w:firstLine="709"/>
        <w:jc w:val="center"/>
        <w:rPr>
          <w:rFonts w:ascii="Times New Roman" w:eastAsia="Times New Roman" w:hAnsi="Times New Roman" w:cs="Times New Roman"/>
          <w:b/>
          <w:sz w:val="23"/>
          <w:szCs w:val="23"/>
        </w:rPr>
      </w:pPr>
    </w:p>
    <w:tbl>
      <w:tblPr>
        <w:tblW w:w="0" w:type="auto"/>
        <w:tblLook w:val="04A0" w:firstRow="1" w:lastRow="0" w:firstColumn="1" w:lastColumn="0" w:noHBand="0" w:noVBand="1"/>
      </w:tblPr>
      <w:tblGrid>
        <w:gridCol w:w="4961"/>
        <w:gridCol w:w="4960"/>
      </w:tblGrid>
      <w:tr w:rsidR="00543EE5" w:rsidRPr="00BD1597" w14:paraId="3DD3F005" w14:textId="77777777" w:rsidTr="0023644F">
        <w:tc>
          <w:tcPr>
            <w:tcW w:w="5068" w:type="dxa"/>
            <w:shd w:val="clear" w:color="auto" w:fill="auto"/>
          </w:tcPr>
          <w:p w14:paraId="78D0B7AE" w14:textId="77777777" w:rsidR="00543EE5" w:rsidRPr="003364F5" w:rsidRDefault="00543EE5" w:rsidP="00236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jc w:val="both"/>
              <w:rPr>
                <w:rFonts w:ascii="Times New Roman" w:eastAsia="Times New Roman" w:hAnsi="Times New Roman" w:cs="Times New Roman"/>
                <w:sz w:val="23"/>
                <w:szCs w:val="23"/>
              </w:rPr>
            </w:pPr>
            <w:r w:rsidRPr="003364F5">
              <w:rPr>
                <w:rFonts w:ascii="Times New Roman" w:eastAsia="Times New Roman" w:hAnsi="Times New Roman" w:cs="Times New Roman"/>
                <w:b/>
                <w:sz w:val="23"/>
                <w:szCs w:val="23"/>
              </w:rPr>
              <w:t>Санкт-Петербург</w:t>
            </w:r>
          </w:p>
        </w:tc>
        <w:tc>
          <w:tcPr>
            <w:tcW w:w="5069" w:type="dxa"/>
            <w:shd w:val="clear" w:color="auto" w:fill="auto"/>
          </w:tcPr>
          <w:p w14:paraId="7A237888" w14:textId="18BDC122" w:rsidR="00543EE5" w:rsidRPr="00BD1597" w:rsidRDefault="0066539F" w:rsidP="008B4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jc w:val="right"/>
              <w:rPr>
                <w:rFonts w:ascii="Times New Roman" w:eastAsia="Times New Roman" w:hAnsi="Times New Roman" w:cs="Times New Roman"/>
                <w:sz w:val="23"/>
                <w:szCs w:val="23"/>
              </w:rPr>
            </w:pPr>
            <w:r>
              <w:rPr>
                <w:rFonts w:ascii="Times New Roman" w:eastAsia="Times New Roman" w:hAnsi="Times New Roman" w:cs="Times New Roman"/>
                <w:b/>
                <w:sz w:val="23"/>
                <w:szCs w:val="23"/>
              </w:rPr>
              <w:t>13.01</w:t>
            </w:r>
            <w:r w:rsidR="00543EE5" w:rsidRPr="003364F5">
              <w:rPr>
                <w:rFonts w:ascii="Times New Roman" w:eastAsia="Times New Roman" w:hAnsi="Times New Roman" w:cs="Times New Roman"/>
                <w:b/>
                <w:sz w:val="23"/>
                <w:szCs w:val="23"/>
              </w:rPr>
              <w:t>.202</w:t>
            </w:r>
            <w:r>
              <w:rPr>
                <w:rFonts w:ascii="Times New Roman" w:eastAsia="Times New Roman" w:hAnsi="Times New Roman" w:cs="Times New Roman"/>
                <w:b/>
                <w:sz w:val="23"/>
                <w:szCs w:val="23"/>
              </w:rPr>
              <w:t>6</w:t>
            </w:r>
            <w:r w:rsidR="00543EE5" w:rsidRPr="003364F5">
              <w:rPr>
                <w:rFonts w:ascii="Times New Roman" w:eastAsia="Times New Roman" w:hAnsi="Times New Roman" w:cs="Times New Roman"/>
                <w:b/>
                <w:sz w:val="23"/>
                <w:szCs w:val="23"/>
              </w:rPr>
              <w:t xml:space="preserve"> г.</w:t>
            </w:r>
          </w:p>
        </w:tc>
      </w:tr>
    </w:tbl>
    <w:p w14:paraId="06ABB7FA"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p>
    <w:p w14:paraId="04BDA23A" w14:textId="4B008375" w:rsidR="00543EE5" w:rsidRPr="004F5438" w:rsidRDefault="009144BA" w:rsidP="00543EE5">
      <w:pPr>
        <w:autoSpaceDE w:val="0"/>
        <w:autoSpaceDN w:val="0"/>
        <w:adjustRightInd w:val="0"/>
        <w:ind w:firstLine="709"/>
        <w:jc w:val="both"/>
        <w:rPr>
          <w:rFonts w:ascii="Times New Roman" w:eastAsia="Times New Roman" w:hAnsi="Times New Roman" w:cs="Times New Roman"/>
          <w:sz w:val="23"/>
          <w:szCs w:val="23"/>
        </w:rPr>
      </w:pPr>
      <w:r w:rsidRPr="004F5438">
        <w:rPr>
          <w:rFonts w:ascii="Times New Roman" w:hAnsi="Times New Roman" w:cs="Times New Roman"/>
          <w:b/>
          <w:bCs/>
          <w:sz w:val="23"/>
          <w:szCs w:val="23"/>
        </w:rPr>
        <w:t>ГОСУДАРСТВЕННОЕ БЮДЖЕТНОЕ ДОШКОЛЬНОЕ ОБРАЗОВАТЕЛЬНОЕ УЧРЕЖДЕНИЕ ДЕТСКИЙ САД № 29 КОМБИНИРОВАННОГО  ВИДА ВАСИЛЕОСТРОВСКОГО РАЙОНА САНКТ-ПЕТЕРБУРГА (ГБДОУ ДЕТСКИЙ САД № 29 ВАСИЛЕОСТРОВСКОГО РАЙОНА САНКТ-ПЕТЕРБУРГА),</w:t>
      </w:r>
      <w:r w:rsidRPr="004F5438">
        <w:rPr>
          <w:rFonts w:ascii="Times New Roman" w:hAnsi="Times New Roman" w:cs="Times New Roman"/>
          <w:sz w:val="23"/>
          <w:szCs w:val="23"/>
        </w:rPr>
        <w:t xml:space="preserve"> именуемое в дальнейшем </w:t>
      </w:r>
      <w:r w:rsidRPr="004F5438">
        <w:rPr>
          <w:rFonts w:ascii="Times New Roman" w:hAnsi="Times New Roman" w:cs="Times New Roman"/>
          <w:b/>
          <w:sz w:val="23"/>
          <w:szCs w:val="23"/>
        </w:rPr>
        <w:t>«Заказчик»</w:t>
      </w:r>
      <w:r w:rsidRPr="004F5438">
        <w:rPr>
          <w:rFonts w:ascii="Times New Roman" w:hAnsi="Times New Roman" w:cs="Times New Roman"/>
          <w:sz w:val="23"/>
          <w:szCs w:val="23"/>
        </w:rPr>
        <w:t>, в лице</w:t>
      </w:r>
      <w:r w:rsidRPr="004F5438">
        <w:rPr>
          <w:rFonts w:ascii="Times New Roman" w:hAnsi="Times New Roman" w:cs="Times New Roman"/>
          <w:b/>
          <w:bCs/>
          <w:sz w:val="23"/>
          <w:szCs w:val="23"/>
        </w:rPr>
        <w:t xml:space="preserve"> </w:t>
      </w:r>
      <w:r w:rsidRPr="004F5438">
        <w:rPr>
          <w:rFonts w:ascii="Times New Roman" w:hAnsi="Times New Roman" w:cs="Times New Roman"/>
          <w:bCs/>
          <w:sz w:val="23"/>
          <w:szCs w:val="23"/>
        </w:rPr>
        <w:t>в лице заведующего</w:t>
      </w:r>
      <w:r w:rsidRPr="004F5438">
        <w:rPr>
          <w:rFonts w:ascii="Times New Roman" w:hAnsi="Times New Roman" w:cs="Times New Roman"/>
          <w:b/>
          <w:bCs/>
          <w:sz w:val="23"/>
          <w:szCs w:val="23"/>
        </w:rPr>
        <w:t xml:space="preserve"> Сидоровой Ирины Ивановны</w:t>
      </w:r>
      <w:r w:rsidR="00013180" w:rsidRPr="004F5438">
        <w:rPr>
          <w:rFonts w:ascii="Times New Roman" w:hAnsi="Times New Roman" w:cs="Times New Roman"/>
          <w:sz w:val="23"/>
          <w:szCs w:val="23"/>
        </w:rPr>
        <w:t>, действующего на основании Устава</w:t>
      </w:r>
      <w:r w:rsidR="004F5438" w:rsidRPr="004F5438">
        <w:rPr>
          <w:rFonts w:ascii="Times New Roman" w:eastAsia="Times New Roman" w:hAnsi="Times New Roman" w:cs="Times New Roman"/>
          <w:sz w:val="23"/>
          <w:szCs w:val="23"/>
        </w:rPr>
        <w:t xml:space="preserve">, с одной стороны и  </w:t>
      </w:r>
      <w:r w:rsidR="004F5438" w:rsidRPr="004F5438">
        <w:rPr>
          <w:rFonts w:ascii="Times New Roman" w:hAnsi="Times New Roman" w:cs="Times New Roman"/>
          <w:sz w:val="23"/>
          <w:szCs w:val="23"/>
        </w:rPr>
        <w:t>ФЕДЕРАЛЬНОЕ БЮДЖЕТНОЕ УЧРЕЖДЕНИЕ ЗДРАВООХРАНЕНИЯ "ЦЕНТР ГИГИЕНЫ И ЭПИДЕМИОЛОГИИ В ГОРОДЕ САНКТ-ПЕТЕРБУРГЕ И ЛЕНИНГРАДСКОЙ ОБЛАСТИ"</w:t>
      </w:r>
      <w:r w:rsidR="004F5438" w:rsidRPr="004F5438">
        <w:rPr>
          <w:rFonts w:ascii="Times New Roman" w:eastAsia="Times New Roman" w:hAnsi="Times New Roman" w:cs="Times New Roman"/>
          <w:sz w:val="23"/>
          <w:szCs w:val="23"/>
        </w:rPr>
        <w:t xml:space="preserve">, </w:t>
      </w:r>
      <w:r w:rsidR="00543EE5" w:rsidRPr="004F5438">
        <w:rPr>
          <w:rFonts w:ascii="Times New Roman" w:eastAsia="Times New Roman" w:hAnsi="Times New Roman" w:cs="Times New Roman"/>
          <w:sz w:val="23"/>
          <w:szCs w:val="23"/>
        </w:rPr>
        <w:t xml:space="preserve"> именуемое в дальнейшем </w:t>
      </w:r>
      <w:r w:rsidR="00543EE5" w:rsidRPr="004F5438">
        <w:rPr>
          <w:rFonts w:ascii="Times New Roman" w:eastAsia="Times New Roman" w:hAnsi="Times New Roman" w:cs="Times New Roman"/>
          <w:b/>
          <w:sz w:val="23"/>
          <w:szCs w:val="23"/>
        </w:rPr>
        <w:t>«Исполнитель»</w:t>
      </w:r>
      <w:r w:rsidR="00543EE5" w:rsidRPr="004F5438">
        <w:rPr>
          <w:rFonts w:ascii="Times New Roman" w:eastAsia="Times New Roman" w:hAnsi="Times New Roman" w:cs="Times New Roman"/>
          <w:sz w:val="23"/>
          <w:szCs w:val="23"/>
        </w:rPr>
        <w:t xml:space="preserve">, в лице </w:t>
      </w:r>
      <w:proofErr w:type="spellStart"/>
      <w:r w:rsidR="004F5438" w:rsidRPr="004F5438">
        <w:rPr>
          <w:rFonts w:ascii="Times New Roman" w:eastAsiaTheme="minorHAnsi" w:hAnsi="Times New Roman" w:cs="Times New Roman"/>
          <w:color w:val="auto"/>
          <w:sz w:val="23"/>
          <w:szCs w:val="23"/>
          <w:lang w:eastAsia="en-US" w:bidi="ar-SA"/>
        </w:rPr>
        <w:t>Хорошуна</w:t>
      </w:r>
      <w:proofErr w:type="spellEnd"/>
      <w:r w:rsidR="004F5438" w:rsidRPr="004F5438">
        <w:rPr>
          <w:rFonts w:ascii="Times New Roman" w:eastAsiaTheme="minorHAnsi" w:hAnsi="Times New Roman" w:cs="Times New Roman"/>
          <w:color w:val="auto"/>
          <w:sz w:val="23"/>
          <w:szCs w:val="23"/>
          <w:lang w:eastAsia="en-US" w:bidi="ar-SA"/>
        </w:rPr>
        <w:t xml:space="preserve"> Алексея Владимировича</w:t>
      </w:r>
      <w:r w:rsidR="004F5438" w:rsidRPr="004F5438">
        <w:rPr>
          <w:rFonts w:ascii="Times New Roman" w:eastAsia="Times New Roman" w:hAnsi="Times New Roman" w:cs="Times New Roman"/>
          <w:sz w:val="23"/>
          <w:szCs w:val="23"/>
        </w:rPr>
        <w:t xml:space="preserve">, действующего на основании доверенности </w:t>
      </w:r>
      <w:r w:rsidR="004F5438" w:rsidRPr="004F5438">
        <w:rPr>
          <w:rFonts w:ascii="Times New Roman" w:eastAsiaTheme="minorHAnsi" w:hAnsi="Times New Roman" w:cs="Times New Roman"/>
          <w:color w:val="auto"/>
          <w:sz w:val="23"/>
          <w:szCs w:val="23"/>
          <w:lang w:eastAsia="en-US" w:bidi="ar-SA"/>
        </w:rPr>
        <w:t>№ 4c90b487-bf34-42a0-acc8-992d10ed0646</w:t>
      </w:r>
      <w:r w:rsidR="00543EE5" w:rsidRPr="004F5438">
        <w:rPr>
          <w:rFonts w:ascii="Times New Roman" w:eastAsia="Times New Roman" w:hAnsi="Times New Roman" w:cs="Times New Roman"/>
          <w:sz w:val="23"/>
          <w:szCs w:val="23"/>
        </w:rPr>
        <w:t xml:space="preserve">, с другой стороны, совместно именуемые в дальнейшем </w:t>
      </w:r>
      <w:r w:rsidR="00543EE5" w:rsidRPr="004F5438">
        <w:rPr>
          <w:rFonts w:ascii="Times New Roman" w:eastAsia="Times New Roman" w:hAnsi="Times New Roman" w:cs="Times New Roman"/>
          <w:b/>
          <w:sz w:val="23"/>
          <w:szCs w:val="23"/>
        </w:rPr>
        <w:t>«Стороны»</w:t>
      </w:r>
      <w:r w:rsidR="00543EE5" w:rsidRPr="004F5438">
        <w:rPr>
          <w:rFonts w:ascii="Times New Roman" w:eastAsia="Times New Roman" w:hAnsi="Times New Roman" w:cs="Times New Roman"/>
          <w:sz w:val="23"/>
          <w:szCs w:val="23"/>
        </w:rPr>
        <w:t xml:space="preserve">, руководствуясь Гражданским кодексом Российской Федерации и положениями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на основании протокола подведения итогов </w:t>
      </w:r>
      <w:r w:rsidR="007A1C4D" w:rsidRPr="004F5438">
        <w:rPr>
          <w:rFonts w:ascii="Times New Roman" w:eastAsia="Times New Roman" w:hAnsi="Times New Roman" w:cs="Times New Roman"/>
          <w:sz w:val="23"/>
          <w:szCs w:val="23"/>
        </w:rPr>
        <w:t xml:space="preserve">открытого </w:t>
      </w:r>
      <w:r w:rsidR="00543EE5" w:rsidRPr="004F5438">
        <w:rPr>
          <w:rFonts w:ascii="Times New Roman" w:eastAsia="Times New Roman" w:hAnsi="Times New Roman" w:cs="Times New Roman"/>
          <w:sz w:val="23"/>
          <w:szCs w:val="23"/>
        </w:rPr>
        <w:t xml:space="preserve">аукциона в электронной форме № </w:t>
      </w:r>
      <w:r w:rsidR="004F5438" w:rsidRPr="004F5438">
        <w:rPr>
          <w:rFonts w:ascii="Times New Roman" w:hAnsi="Times New Roman" w:cs="Times New Roman"/>
          <w:sz w:val="23"/>
          <w:szCs w:val="23"/>
        </w:rPr>
        <w:t>0372200208725000021</w:t>
      </w:r>
      <w:r w:rsidR="00543EE5" w:rsidRPr="004F5438">
        <w:rPr>
          <w:rFonts w:ascii="Times New Roman" w:eastAsia="Times New Roman" w:hAnsi="Times New Roman" w:cs="Times New Roman"/>
          <w:sz w:val="23"/>
          <w:szCs w:val="23"/>
        </w:rPr>
        <w:t xml:space="preserve"> от </w:t>
      </w:r>
      <w:r w:rsidR="004F5438" w:rsidRPr="004F5438">
        <w:rPr>
          <w:rFonts w:ascii="Times New Roman" w:hAnsi="Times New Roman" w:cs="Times New Roman"/>
          <w:sz w:val="23"/>
          <w:szCs w:val="23"/>
        </w:rPr>
        <w:t xml:space="preserve">18.12.2025 </w:t>
      </w:r>
      <w:r w:rsidR="00543EE5" w:rsidRPr="004F5438">
        <w:rPr>
          <w:rFonts w:ascii="Times New Roman" w:eastAsia="Times New Roman" w:hAnsi="Times New Roman" w:cs="Times New Roman"/>
          <w:sz w:val="23"/>
          <w:szCs w:val="23"/>
        </w:rPr>
        <w:t xml:space="preserve">г. </w:t>
      </w:r>
      <w:bookmarkStart w:id="0" w:name="_Hlk95738215"/>
      <w:r w:rsidR="00543EE5" w:rsidRPr="004F5438">
        <w:rPr>
          <w:rFonts w:ascii="Times New Roman" w:eastAsia="Times New Roman" w:hAnsi="Times New Roman" w:cs="Times New Roman"/>
          <w:sz w:val="23"/>
          <w:szCs w:val="23"/>
        </w:rPr>
        <w:t xml:space="preserve">(извещение № </w:t>
      </w:r>
      <w:r w:rsidR="004F5438" w:rsidRPr="004F5438">
        <w:rPr>
          <w:rFonts w:ascii="Times New Roman" w:hAnsi="Times New Roman" w:cs="Times New Roman"/>
          <w:sz w:val="23"/>
          <w:szCs w:val="23"/>
        </w:rPr>
        <w:t>0372200208725000021</w:t>
      </w:r>
      <w:r w:rsidR="00543EE5" w:rsidRPr="004F5438">
        <w:rPr>
          <w:rFonts w:ascii="Times New Roman" w:eastAsia="Times New Roman" w:hAnsi="Times New Roman" w:cs="Times New Roman"/>
          <w:sz w:val="23"/>
          <w:szCs w:val="23"/>
        </w:rPr>
        <w:t>)</w:t>
      </w:r>
      <w:bookmarkEnd w:id="0"/>
      <w:r w:rsidR="00543EE5" w:rsidRPr="004F5438">
        <w:rPr>
          <w:rFonts w:ascii="Times New Roman" w:eastAsia="Times New Roman" w:hAnsi="Times New Roman" w:cs="Times New Roman"/>
          <w:sz w:val="23"/>
          <w:szCs w:val="23"/>
        </w:rPr>
        <w:t xml:space="preserve">, заключили в рамках осуществления закупки с идентификационным кодом закупки </w:t>
      </w:r>
      <w:r w:rsidRPr="004F5438">
        <w:rPr>
          <w:rFonts w:ascii="Times New Roman" w:eastAsia="Times New Roman" w:hAnsi="Times New Roman" w:cs="Times New Roman"/>
          <w:sz w:val="23"/>
          <w:szCs w:val="23"/>
        </w:rPr>
        <w:t>252780113715178010100100310050000244</w:t>
      </w:r>
      <w:r w:rsidR="00543EE5" w:rsidRPr="004F5438">
        <w:rPr>
          <w:rFonts w:ascii="Times New Roman" w:eastAsia="Times New Roman" w:hAnsi="Times New Roman" w:cs="Times New Roman"/>
          <w:sz w:val="23"/>
          <w:szCs w:val="23"/>
        </w:rPr>
        <w:t xml:space="preserve"> настоящий контракт (далее - Контракт) о нижеследующем:</w:t>
      </w:r>
    </w:p>
    <w:p w14:paraId="7A054B95" w14:textId="77777777" w:rsidR="00543EE5" w:rsidRPr="00F10BBB" w:rsidRDefault="00543EE5" w:rsidP="00543EE5">
      <w:pPr>
        <w:autoSpaceDE w:val="0"/>
        <w:autoSpaceDN w:val="0"/>
        <w:adjustRightInd w:val="0"/>
        <w:ind w:firstLine="709"/>
        <w:rPr>
          <w:rFonts w:ascii="Times New Roman" w:eastAsia="Times New Roman" w:hAnsi="Times New Roman" w:cs="Times New Roman"/>
          <w:sz w:val="23"/>
          <w:szCs w:val="23"/>
        </w:rPr>
      </w:pPr>
    </w:p>
    <w:p w14:paraId="38317C08"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sidRPr="00F10BBB">
        <w:rPr>
          <w:rFonts w:ascii="Times New Roman" w:eastAsia="Times New Roman" w:hAnsi="Times New Roman" w:cs="Times New Roman"/>
          <w:b/>
          <w:sz w:val="23"/>
          <w:szCs w:val="23"/>
        </w:rPr>
        <w:t>1. Предмет Контракта</w:t>
      </w:r>
    </w:p>
    <w:p w14:paraId="5D6FFDC5" w14:textId="3EAC0DD9" w:rsidR="00543EE5" w:rsidRPr="00F10BBB" w:rsidRDefault="00543EE5" w:rsidP="009144BA">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1.1.</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 xml:space="preserve">Исполнитель обязуется в порядке и на условиях, установленных Контрактом, Техническим заданием, являющимся приложением № 1 к Контракту (далее – Техническое задание), по заданию Заказчика оказать услуги </w:t>
      </w:r>
      <w:r w:rsidR="009144BA" w:rsidRPr="003364F5">
        <w:rPr>
          <w:rFonts w:ascii="Times New Roman" w:hAnsi="Times New Roman" w:cs="Times New Roman"/>
          <w:color w:val="000000" w:themeColor="text1"/>
        </w:rPr>
        <w:t xml:space="preserve">по проведению комплексных лабораторных исследований в рамках программы производственного контроля </w:t>
      </w:r>
      <w:r w:rsidR="009144BA" w:rsidRPr="003364F5">
        <w:rPr>
          <w:rFonts w:ascii="Times New Roman" w:eastAsia="Times New Roman" w:hAnsi="Times New Roman" w:cs="Times New Roman"/>
          <w:sz w:val="23"/>
          <w:szCs w:val="23"/>
        </w:rPr>
        <w:t xml:space="preserve"> </w:t>
      </w:r>
      <w:r w:rsidRPr="003364F5">
        <w:rPr>
          <w:rFonts w:ascii="Times New Roman" w:eastAsia="Times New Roman" w:hAnsi="Times New Roman" w:cs="Times New Roman"/>
          <w:sz w:val="23"/>
          <w:szCs w:val="23"/>
        </w:rPr>
        <w:t>(далее</w:t>
      </w:r>
      <w:r w:rsidRPr="00F10BBB">
        <w:rPr>
          <w:rFonts w:ascii="Times New Roman" w:eastAsia="Times New Roman" w:hAnsi="Times New Roman" w:cs="Times New Roman"/>
          <w:sz w:val="23"/>
          <w:szCs w:val="23"/>
        </w:rPr>
        <w:t xml:space="preserve"> – Услуги), а Заказчик обязует</w:t>
      </w:r>
      <w:r>
        <w:rPr>
          <w:rFonts w:ascii="Times New Roman" w:eastAsia="Times New Roman" w:hAnsi="Times New Roman" w:cs="Times New Roman"/>
          <w:sz w:val="23"/>
          <w:szCs w:val="23"/>
        </w:rPr>
        <w:t>ся принять результат оказанных Услуг и обеспечить оплату У</w:t>
      </w:r>
      <w:r w:rsidRPr="00F10BBB">
        <w:rPr>
          <w:rFonts w:ascii="Times New Roman" w:eastAsia="Times New Roman" w:hAnsi="Times New Roman" w:cs="Times New Roman"/>
          <w:sz w:val="23"/>
          <w:szCs w:val="23"/>
        </w:rPr>
        <w:t xml:space="preserve">слуг Исполнителя на условиях и в сроки, предусмотренные Контрактом и согласно Расчету цены Контракта, являющемуся приложением № 2 к Контракту (далее – Расчет </w:t>
      </w:r>
      <w:r>
        <w:rPr>
          <w:rFonts w:ascii="Times New Roman" w:eastAsia="Times New Roman" w:hAnsi="Times New Roman" w:cs="Times New Roman"/>
          <w:sz w:val="23"/>
          <w:szCs w:val="23"/>
        </w:rPr>
        <w:t>цены Контракта</w:t>
      </w:r>
      <w:r w:rsidRPr="00F10BBB">
        <w:rPr>
          <w:rFonts w:ascii="Times New Roman" w:eastAsia="Times New Roman" w:hAnsi="Times New Roman" w:cs="Times New Roman"/>
          <w:sz w:val="23"/>
          <w:szCs w:val="23"/>
        </w:rPr>
        <w:t>).</w:t>
      </w:r>
    </w:p>
    <w:p w14:paraId="2C67579E" w14:textId="77777777" w:rsidR="00543EE5" w:rsidRPr="00F10BBB" w:rsidRDefault="00543EE5" w:rsidP="009144BA">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1.2.</w:t>
      </w:r>
      <w:r w:rsidRPr="00F10BBB">
        <w:rPr>
          <w:rFonts w:ascii="Times New Roman" w:eastAsia="Times New Roman" w:hAnsi="Times New Roman" w:cs="Times New Roman"/>
          <w:sz w:val="23"/>
          <w:szCs w:val="23"/>
        </w:rPr>
        <w:t xml:space="preserve"> Исполнитель оказывает Услуги в соответствии с требованиями нормативных правовых актов, предусмотренных для услуг данного рода, действующим законодательством, Техническим заданием, определяющим объем, содержание Услуг и другие, предъявляемые к ним требования.</w:t>
      </w:r>
    </w:p>
    <w:p w14:paraId="13991534" w14:textId="77777777" w:rsidR="00543EE5" w:rsidRPr="00F10BBB" w:rsidRDefault="00543EE5" w:rsidP="009144BA">
      <w:pPr>
        <w:autoSpaceDE w:val="0"/>
        <w:autoSpaceDN w:val="0"/>
        <w:adjustRightInd w:val="0"/>
        <w:ind w:firstLine="709"/>
        <w:jc w:val="both"/>
        <w:rPr>
          <w:rFonts w:ascii="Times New Roman" w:eastAsia="Times New Roman" w:hAnsi="Times New Roman" w:cs="Times New Roman"/>
          <w:sz w:val="23"/>
          <w:szCs w:val="23"/>
        </w:rPr>
      </w:pPr>
    </w:p>
    <w:p w14:paraId="72CF2655"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2. Права и обязанности С</w:t>
      </w:r>
      <w:r w:rsidRPr="00F10BBB">
        <w:rPr>
          <w:rFonts w:ascii="Times New Roman" w:eastAsia="Times New Roman" w:hAnsi="Times New Roman" w:cs="Times New Roman"/>
          <w:b/>
          <w:sz w:val="23"/>
          <w:szCs w:val="23"/>
        </w:rPr>
        <w:t xml:space="preserve">торон </w:t>
      </w:r>
    </w:p>
    <w:p w14:paraId="0FFE7ECC"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b/>
          <w:sz w:val="23"/>
          <w:szCs w:val="23"/>
        </w:rPr>
        <w:t>2.1.</w:t>
      </w:r>
      <w:r w:rsidRPr="00F10BBB">
        <w:rPr>
          <w:rFonts w:ascii="Times New Roman" w:hAnsi="Times New Roman"/>
          <w:sz w:val="23"/>
          <w:szCs w:val="23"/>
        </w:rPr>
        <w:t xml:space="preserve"> Заказчик вправе:</w:t>
      </w:r>
    </w:p>
    <w:p w14:paraId="31530B96"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требовать надлежащего исполнения Исполнителем обязательств в соответствии с Контрактом;</w:t>
      </w:r>
    </w:p>
    <w:p w14:paraId="59F04B2A"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требовать представления надлежащим образом оформленных отчетных и финансовых документов, подтверждающих исполнение Исполнителем обязательств в соответствии с Контрактом;</w:t>
      </w:r>
    </w:p>
    <w:p w14:paraId="728063A5"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запрашивать информацию о ходе и состоянии исполнения обязательств по Контракту;</w:t>
      </w:r>
    </w:p>
    <w:p w14:paraId="427BA588"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осуществлять контроль за порядком и сроками оказания Услуг, не вмешиваясь в оперативно-хозяйственную деятельность Исполнителя;</w:t>
      </w:r>
    </w:p>
    <w:p w14:paraId="1C8A1E29" w14:textId="7078D7AF"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xml:space="preserve">- отказаться от </w:t>
      </w:r>
      <w:r w:rsidR="00C55330">
        <w:rPr>
          <w:rFonts w:ascii="Times New Roman" w:hAnsi="Times New Roman"/>
          <w:sz w:val="23"/>
          <w:szCs w:val="23"/>
        </w:rPr>
        <w:t xml:space="preserve">приемки </w:t>
      </w:r>
      <w:r w:rsidRPr="00F10BBB">
        <w:rPr>
          <w:rFonts w:ascii="Times New Roman" w:hAnsi="Times New Roman"/>
          <w:sz w:val="23"/>
          <w:szCs w:val="23"/>
        </w:rPr>
        <w:t>и оплаты Услуг, не соответствующих требованиям Контракта и Технического задания, или требовать устранения недостатков в разумные сроки;</w:t>
      </w:r>
    </w:p>
    <w:p w14:paraId="79B3D6DE"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потребовать возврата уплаченных сумм, в случае оплаты Услуг, не соответствующих требованиям Контракта и Технического задания, до устранения выявленных недостатков, а также выплаты неустойки;</w:t>
      </w:r>
    </w:p>
    <w:p w14:paraId="589F6856" w14:textId="771A935B" w:rsidR="00C55330" w:rsidRPr="00C55330" w:rsidRDefault="00C55330" w:rsidP="00C55330">
      <w:pPr>
        <w:pStyle w:val="a5"/>
        <w:ind w:firstLine="709"/>
        <w:jc w:val="both"/>
        <w:rPr>
          <w:rFonts w:ascii="Times New Roman" w:hAnsi="Times New Roman"/>
          <w:sz w:val="23"/>
          <w:szCs w:val="23"/>
        </w:rPr>
      </w:pPr>
      <w:r w:rsidRPr="00C55330">
        <w:rPr>
          <w:rFonts w:ascii="Times New Roman" w:hAnsi="Times New Roman"/>
          <w:sz w:val="23"/>
          <w:szCs w:val="23"/>
        </w:rPr>
        <w:t xml:space="preserve">- требовать от </w:t>
      </w:r>
      <w:r>
        <w:rPr>
          <w:rFonts w:ascii="Times New Roman" w:hAnsi="Times New Roman"/>
          <w:sz w:val="23"/>
          <w:szCs w:val="23"/>
        </w:rPr>
        <w:t>Исполнителя</w:t>
      </w:r>
      <w:r w:rsidRPr="00C55330">
        <w:rPr>
          <w:rFonts w:ascii="Times New Roman" w:hAnsi="Times New Roman"/>
          <w:sz w:val="23"/>
          <w:szCs w:val="23"/>
        </w:rPr>
        <w:t xml:space="preserve"> своевременного устранения недостатков, выявленных как в ходе приемки, так и в течение гарантийного периода;</w:t>
      </w:r>
    </w:p>
    <w:p w14:paraId="76729B42" w14:textId="502E398C" w:rsidR="00C55330" w:rsidRPr="00C55330" w:rsidRDefault="00C55330" w:rsidP="00C55330">
      <w:pPr>
        <w:pStyle w:val="a5"/>
        <w:ind w:firstLine="709"/>
        <w:jc w:val="both"/>
        <w:rPr>
          <w:rFonts w:ascii="Times New Roman" w:hAnsi="Times New Roman"/>
          <w:sz w:val="23"/>
          <w:szCs w:val="23"/>
        </w:rPr>
      </w:pPr>
      <w:r w:rsidRPr="00C55330">
        <w:rPr>
          <w:rFonts w:ascii="Times New Roman" w:hAnsi="Times New Roman"/>
          <w:sz w:val="23"/>
          <w:szCs w:val="23"/>
        </w:rPr>
        <w:t xml:space="preserve">- привлекать экспертов, экспертные организации к проведению экспертизы результатов, предусмотренных Контрактом, и для проверки соответствия исполнения </w:t>
      </w:r>
      <w:r>
        <w:rPr>
          <w:rFonts w:ascii="Times New Roman" w:hAnsi="Times New Roman"/>
          <w:sz w:val="23"/>
          <w:szCs w:val="23"/>
        </w:rPr>
        <w:t>Исполнителем</w:t>
      </w:r>
      <w:r w:rsidRPr="00C55330">
        <w:rPr>
          <w:rFonts w:ascii="Times New Roman" w:hAnsi="Times New Roman"/>
          <w:sz w:val="23"/>
          <w:szCs w:val="23"/>
        </w:rPr>
        <w:t xml:space="preserve"> обязательств по Контракту требованиям, установленным Контрактом;</w:t>
      </w:r>
    </w:p>
    <w:p w14:paraId="1AF3B8C6" w14:textId="659BDE90" w:rsidR="00C55330" w:rsidRDefault="00C55330" w:rsidP="00C55330">
      <w:pPr>
        <w:pStyle w:val="a5"/>
        <w:ind w:firstLine="709"/>
        <w:jc w:val="both"/>
        <w:rPr>
          <w:rFonts w:ascii="Times New Roman" w:hAnsi="Times New Roman"/>
          <w:sz w:val="23"/>
          <w:szCs w:val="23"/>
        </w:rPr>
      </w:pPr>
      <w:r w:rsidRPr="00C55330">
        <w:rPr>
          <w:rFonts w:ascii="Times New Roman" w:hAnsi="Times New Roman"/>
          <w:sz w:val="23"/>
          <w:szCs w:val="23"/>
        </w:rPr>
        <w:t xml:space="preserve">- требовать возмещения убытков, причиненных по вине </w:t>
      </w:r>
      <w:r>
        <w:rPr>
          <w:rFonts w:ascii="Times New Roman" w:hAnsi="Times New Roman"/>
          <w:sz w:val="23"/>
          <w:szCs w:val="23"/>
        </w:rPr>
        <w:t>Исполнителя</w:t>
      </w:r>
      <w:r w:rsidRPr="00C55330">
        <w:rPr>
          <w:rFonts w:ascii="Times New Roman" w:hAnsi="Times New Roman"/>
          <w:sz w:val="23"/>
          <w:szCs w:val="23"/>
        </w:rPr>
        <w:t>, в соответствии с действующим законодательством Российской Федерации;</w:t>
      </w:r>
    </w:p>
    <w:p w14:paraId="034709E6" w14:textId="1714FB27" w:rsidR="00543EE5" w:rsidRPr="00F10BBB" w:rsidRDefault="00543EE5" w:rsidP="00C55330">
      <w:pPr>
        <w:pStyle w:val="a5"/>
        <w:ind w:firstLine="709"/>
        <w:jc w:val="both"/>
        <w:rPr>
          <w:rFonts w:ascii="Times New Roman" w:hAnsi="Times New Roman"/>
          <w:sz w:val="23"/>
          <w:szCs w:val="23"/>
        </w:rPr>
      </w:pPr>
      <w:r w:rsidRPr="00F10BBB">
        <w:rPr>
          <w:rFonts w:ascii="Times New Roman" w:hAnsi="Times New Roman"/>
          <w:sz w:val="23"/>
          <w:szCs w:val="23"/>
        </w:rPr>
        <w:t>- иметь иные права в соответствии с законодательством Российской Федерации и Контрактом.</w:t>
      </w:r>
    </w:p>
    <w:p w14:paraId="57536AC9"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b/>
          <w:sz w:val="23"/>
          <w:szCs w:val="23"/>
        </w:rPr>
        <w:t>2.2.</w:t>
      </w:r>
      <w:r w:rsidRPr="00F10BBB">
        <w:rPr>
          <w:rFonts w:ascii="Times New Roman" w:hAnsi="Times New Roman"/>
          <w:sz w:val="23"/>
          <w:szCs w:val="23"/>
        </w:rPr>
        <w:t xml:space="preserve"> Заказчик обязан:</w:t>
      </w:r>
    </w:p>
    <w:p w14:paraId="36347DA2"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lastRenderedPageBreak/>
        <w:t>- принять оказанные Услуги, в порядке и сроки, предусмотренные Контрактом;</w:t>
      </w:r>
    </w:p>
    <w:p w14:paraId="16C48DD1" w14:textId="56E4260D"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xml:space="preserve">- оплатить оказанные </w:t>
      </w:r>
      <w:r w:rsidR="00C55330" w:rsidRPr="00C55330">
        <w:rPr>
          <w:rFonts w:ascii="Times New Roman" w:hAnsi="Times New Roman"/>
          <w:sz w:val="23"/>
          <w:szCs w:val="23"/>
        </w:rPr>
        <w:t>и приняты</w:t>
      </w:r>
      <w:r w:rsidR="00C55330">
        <w:rPr>
          <w:rFonts w:ascii="Times New Roman" w:hAnsi="Times New Roman"/>
          <w:sz w:val="23"/>
          <w:szCs w:val="23"/>
        </w:rPr>
        <w:t>е</w:t>
      </w:r>
      <w:r w:rsidR="00C55330" w:rsidRPr="00C55330">
        <w:rPr>
          <w:rFonts w:ascii="Times New Roman" w:hAnsi="Times New Roman"/>
          <w:sz w:val="23"/>
          <w:szCs w:val="23"/>
        </w:rPr>
        <w:t xml:space="preserve"> </w:t>
      </w:r>
      <w:r w:rsidRPr="00F10BBB">
        <w:rPr>
          <w:rFonts w:ascii="Times New Roman" w:hAnsi="Times New Roman"/>
          <w:sz w:val="23"/>
          <w:szCs w:val="23"/>
        </w:rPr>
        <w:t>Услуги или отдельные этапы, в случае надлежащего исполнения Исполнителем обязательств по Контракту, в порядке и на условиях, предусмотренных</w:t>
      </w:r>
      <w:r>
        <w:rPr>
          <w:rFonts w:ascii="Times New Roman" w:hAnsi="Times New Roman"/>
          <w:sz w:val="23"/>
          <w:szCs w:val="23"/>
        </w:rPr>
        <w:t xml:space="preserve"> </w:t>
      </w:r>
      <w:r w:rsidRPr="00F10BBB">
        <w:rPr>
          <w:rFonts w:ascii="Times New Roman" w:hAnsi="Times New Roman"/>
          <w:sz w:val="23"/>
          <w:szCs w:val="23"/>
        </w:rPr>
        <w:t>Контрактом;</w:t>
      </w:r>
    </w:p>
    <w:p w14:paraId="69EC054F" w14:textId="77777777" w:rsidR="00C55330" w:rsidRDefault="00C55330" w:rsidP="00543EE5">
      <w:pPr>
        <w:autoSpaceDE w:val="0"/>
        <w:autoSpaceDN w:val="0"/>
        <w:adjustRightInd w:val="0"/>
        <w:ind w:firstLine="709"/>
        <w:jc w:val="both"/>
        <w:rPr>
          <w:rFonts w:ascii="Times New Roman" w:hAnsi="Times New Roman" w:cs="Times New Roman"/>
          <w:sz w:val="23"/>
          <w:szCs w:val="23"/>
        </w:rPr>
      </w:pPr>
      <w:r w:rsidRPr="00C55330">
        <w:rPr>
          <w:rFonts w:ascii="Times New Roman" w:hAnsi="Times New Roman" w:cs="Times New Roman"/>
          <w:sz w:val="23"/>
          <w:szCs w:val="23"/>
        </w:rPr>
        <w:t>- требовать уплаты неустойки (штрафа, пени) в соответствии с разделом 6 Контракта.</w:t>
      </w:r>
    </w:p>
    <w:p w14:paraId="0D8135DD" w14:textId="14750FCE" w:rsidR="00543EE5" w:rsidRPr="00F10BBB" w:rsidRDefault="00543EE5" w:rsidP="00543EE5">
      <w:pPr>
        <w:autoSpaceDE w:val="0"/>
        <w:autoSpaceDN w:val="0"/>
        <w:adjustRightInd w:val="0"/>
        <w:ind w:firstLine="709"/>
        <w:jc w:val="both"/>
        <w:rPr>
          <w:rFonts w:ascii="Times New Roman" w:hAnsi="Times New Roman" w:cs="Times New Roman"/>
          <w:sz w:val="23"/>
          <w:szCs w:val="23"/>
        </w:rPr>
      </w:pPr>
      <w:r w:rsidRPr="00F10BBB">
        <w:rPr>
          <w:rFonts w:ascii="Times New Roman" w:hAnsi="Times New Roman" w:cs="Times New Roman"/>
          <w:sz w:val="23"/>
          <w:szCs w:val="23"/>
        </w:rPr>
        <w:t>- нести иные обязанности</w:t>
      </w:r>
      <w:r>
        <w:rPr>
          <w:rFonts w:ascii="Times New Roman" w:hAnsi="Times New Roman" w:cs="Times New Roman"/>
          <w:sz w:val="23"/>
          <w:szCs w:val="23"/>
        </w:rPr>
        <w:t xml:space="preserve"> </w:t>
      </w:r>
      <w:r w:rsidRPr="00F10BBB">
        <w:rPr>
          <w:rFonts w:ascii="Times New Roman" w:hAnsi="Times New Roman" w:cs="Times New Roman"/>
          <w:sz w:val="23"/>
          <w:szCs w:val="23"/>
        </w:rPr>
        <w:t>в соответствии с законодательством Российской Федерации и Контрактом.</w:t>
      </w:r>
    </w:p>
    <w:p w14:paraId="30FC15D6"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b/>
          <w:sz w:val="23"/>
          <w:szCs w:val="23"/>
        </w:rPr>
        <w:t>2.</w:t>
      </w:r>
      <w:proofErr w:type="gramStart"/>
      <w:r w:rsidRPr="00F10BBB">
        <w:rPr>
          <w:rFonts w:ascii="Times New Roman" w:hAnsi="Times New Roman"/>
          <w:b/>
          <w:sz w:val="23"/>
          <w:szCs w:val="23"/>
        </w:rPr>
        <w:t>3.</w:t>
      </w:r>
      <w:r w:rsidRPr="00F10BBB">
        <w:rPr>
          <w:rFonts w:ascii="Times New Roman" w:hAnsi="Times New Roman"/>
          <w:sz w:val="23"/>
          <w:szCs w:val="23"/>
        </w:rPr>
        <w:t>Исполнитель</w:t>
      </w:r>
      <w:proofErr w:type="gramEnd"/>
      <w:r w:rsidRPr="00F10BBB">
        <w:rPr>
          <w:rFonts w:ascii="Times New Roman" w:hAnsi="Times New Roman"/>
          <w:sz w:val="23"/>
          <w:szCs w:val="23"/>
        </w:rPr>
        <w:t xml:space="preserve"> вправе:</w:t>
      </w:r>
    </w:p>
    <w:p w14:paraId="51DE6F35" w14:textId="726FA13D"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xml:space="preserve">- требовать </w:t>
      </w:r>
      <w:r w:rsidR="00C55330" w:rsidRPr="00C55330">
        <w:rPr>
          <w:rFonts w:ascii="Times New Roman" w:hAnsi="Times New Roman"/>
          <w:sz w:val="23"/>
          <w:szCs w:val="23"/>
        </w:rPr>
        <w:t xml:space="preserve">приемки </w:t>
      </w:r>
      <w:r w:rsidR="00C55330">
        <w:rPr>
          <w:rFonts w:ascii="Times New Roman" w:hAnsi="Times New Roman"/>
          <w:sz w:val="23"/>
          <w:szCs w:val="23"/>
        </w:rPr>
        <w:t>оказанных Услуг</w:t>
      </w:r>
      <w:r w:rsidR="00C55330" w:rsidRPr="00C55330">
        <w:rPr>
          <w:rFonts w:ascii="Times New Roman" w:hAnsi="Times New Roman"/>
          <w:sz w:val="23"/>
          <w:szCs w:val="23"/>
        </w:rPr>
        <w:t xml:space="preserve"> в соответствии с условиями, предусмотренными Контрактом,</w:t>
      </w:r>
      <w:r>
        <w:rPr>
          <w:rFonts w:ascii="Times New Roman" w:hAnsi="Times New Roman"/>
          <w:sz w:val="23"/>
          <w:szCs w:val="23"/>
        </w:rPr>
        <w:t xml:space="preserve"> </w:t>
      </w:r>
      <w:r w:rsidRPr="00F10BBB">
        <w:rPr>
          <w:rFonts w:ascii="Times New Roman" w:hAnsi="Times New Roman"/>
          <w:sz w:val="23"/>
          <w:szCs w:val="23"/>
        </w:rPr>
        <w:t>в случае надлежащего исполнения своих обязательств по Контракту;</w:t>
      </w:r>
    </w:p>
    <w:p w14:paraId="57E5B219" w14:textId="7B4FB5CC" w:rsidR="00C55330" w:rsidRPr="00C55330" w:rsidRDefault="00C55330" w:rsidP="00C55330">
      <w:pPr>
        <w:pStyle w:val="a5"/>
        <w:ind w:firstLine="709"/>
        <w:jc w:val="both"/>
        <w:rPr>
          <w:rFonts w:ascii="Times New Roman" w:hAnsi="Times New Roman"/>
          <w:sz w:val="23"/>
          <w:szCs w:val="23"/>
        </w:rPr>
      </w:pPr>
      <w:r w:rsidRPr="00C55330">
        <w:rPr>
          <w:rFonts w:ascii="Times New Roman" w:hAnsi="Times New Roman"/>
          <w:sz w:val="23"/>
          <w:szCs w:val="23"/>
        </w:rPr>
        <w:t xml:space="preserve">- требовать от Заказчика своевременной оплаты </w:t>
      </w:r>
      <w:r>
        <w:rPr>
          <w:rFonts w:ascii="Times New Roman" w:hAnsi="Times New Roman"/>
          <w:sz w:val="23"/>
          <w:szCs w:val="23"/>
        </w:rPr>
        <w:t>оказанных</w:t>
      </w:r>
      <w:r w:rsidRPr="00C55330">
        <w:rPr>
          <w:rFonts w:ascii="Times New Roman" w:hAnsi="Times New Roman"/>
          <w:sz w:val="23"/>
          <w:szCs w:val="23"/>
        </w:rPr>
        <w:t xml:space="preserve"> и принят</w:t>
      </w:r>
      <w:r>
        <w:rPr>
          <w:rFonts w:ascii="Times New Roman" w:hAnsi="Times New Roman"/>
          <w:sz w:val="23"/>
          <w:szCs w:val="23"/>
        </w:rPr>
        <w:t>ых</w:t>
      </w:r>
      <w:r w:rsidRPr="00C55330">
        <w:rPr>
          <w:rFonts w:ascii="Times New Roman" w:hAnsi="Times New Roman"/>
          <w:sz w:val="23"/>
          <w:szCs w:val="23"/>
        </w:rPr>
        <w:t xml:space="preserve"> Заказчиком </w:t>
      </w:r>
      <w:r>
        <w:rPr>
          <w:rFonts w:ascii="Times New Roman" w:hAnsi="Times New Roman"/>
          <w:sz w:val="23"/>
          <w:szCs w:val="23"/>
        </w:rPr>
        <w:t>Услуг</w:t>
      </w:r>
      <w:r w:rsidRPr="00C55330">
        <w:rPr>
          <w:rFonts w:ascii="Times New Roman" w:hAnsi="Times New Roman"/>
          <w:sz w:val="23"/>
          <w:szCs w:val="23"/>
        </w:rPr>
        <w:t xml:space="preserve"> в порядке и на условиях, предусмотренных Контрактом;</w:t>
      </w:r>
    </w:p>
    <w:p w14:paraId="551328AC" w14:textId="77777777" w:rsidR="00C55330" w:rsidRDefault="00C55330" w:rsidP="00C55330">
      <w:pPr>
        <w:pStyle w:val="a5"/>
        <w:ind w:firstLine="709"/>
        <w:jc w:val="both"/>
        <w:rPr>
          <w:rFonts w:ascii="Times New Roman" w:hAnsi="Times New Roman"/>
          <w:sz w:val="23"/>
          <w:szCs w:val="23"/>
        </w:rPr>
      </w:pPr>
      <w:r w:rsidRPr="00C55330">
        <w:rPr>
          <w:rFonts w:ascii="Times New Roman" w:hAnsi="Times New Roman"/>
          <w:sz w:val="23"/>
          <w:szCs w:val="23"/>
        </w:rPr>
        <w:t xml:space="preserve">- требовать возмещения убытков, уплаты неустоек (штрафов, пеней) в соответствии с разделом 6 Контракта; </w:t>
      </w:r>
    </w:p>
    <w:p w14:paraId="5BB3C9B9" w14:textId="507C8BFC" w:rsidR="00543EE5" w:rsidRPr="00F10BBB" w:rsidRDefault="00543EE5" w:rsidP="00C55330">
      <w:pPr>
        <w:pStyle w:val="a5"/>
        <w:ind w:firstLine="709"/>
        <w:jc w:val="both"/>
        <w:rPr>
          <w:rFonts w:ascii="Times New Roman" w:hAnsi="Times New Roman"/>
          <w:sz w:val="23"/>
          <w:szCs w:val="23"/>
        </w:rPr>
      </w:pPr>
      <w:r w:rsidRPr="00F10BBB">
        <w:rPr>
          <w:rFonts w:ascii="Times New Roman" w:hAnsi="Times New Roman"/>
          <w:sz w:val="23"/>
          <w:szCs w:val="23"/>
        </w:rPr>
        <w:t>- иметь иные права</w:t>
      </w:r>
      <w:r>
        <w:rPr>
          <w:rFonts w:ascii="Times New Roman" w:hAnsi="Times New Roman"/>
          <w:sz w:val="23"/>
          <w:szCs w:val="23"/>
        </w:rPr>
        <w:t xml:space="preserve"> </w:t>
      </w:r>
      <w:r w:rsidRPr="00F10BBB">
        <w:rPr>
          <w:rFonts w:ascii="Times New Roman" w:hAnsi="Times New Roman"/>
          <w:sz w:val="23"/>
          <w:szCs w:val="23"/>
        </w:rPr>
        <w:t>в соответствии с законодательством Российской Федерации и Контрактом.</w:t>
      </w:r>
    </w:p>
    <w:p w14:paraId="1B4E9307"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b/>
          <w:sz w:val="23"/>
          <w:szCs w:val="23"/>
        </w:rPr>
        <w:t>2.4.</w:t>
      </w:r>
      <w:r>
        <w:rPr>
          <w:rFonts w:ascii="Times New Roman" w:hAnsi="Times New Roman"/>
          <w:b/>
          <w:sz w:val="23"/>
          <w:szCs w:val="23"/>
        </w:rPr>
        <w:t xml:space="preserve"> </w:t>
      </w:r>
      <w:r w:rsidRPr="00F10BBB">
        <w:rPr>
          <w:rFonts w:ascii="Times New Roman" w:hAnsi="Times New Roman"/>
          <w:sz w:val="23"/>
          <w:szCs w:val="23"/>
        </w:rPr>
        <w:t>Исполнитель обязан:</w:t>
      </w:r>
    </w:p>
    <w:p w14:paraId="306B3EB3"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оказать Услуги</w:t>
      </w:r>
      <w:r>
        <w:rPr>
          <w:rFonts w:ascii="Times New Roman" w:hAnsi="Times New Roman"/>
          <w:sz w:val="23"/>
          <w:szCs w:val="23"/>
        </w:rPr>
        <w:t xml:space="preserve"> </w:t>
      </w:r>
      <w:r w:rsidRPr="00F10BBB">
        <w:rPr>
          <w:rFonts w:ascii="Times New Roman" w:hAnsi="Times New Roman"/>
          <w:sz w:val="23"/>
          <w:szCs w:val="23"/>
        </w:rPr>
        <w:t xml:space="preserve">в полном объеме, обеспечив надлежащее качество, в сроки, установленные Контрактом; </w:t>
      </w:r>
    </w:p>
    <w:p w14:paraId="1D5113A0"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исполнять полученные в ходе исполнения обязательств по Контракту указания Заказчика, в том числе в срок, установленный Заказчиком, безвозмездно устранять обнаруженные им недостатки в оказанных Услугах;</w:t>
      </w:r>
    </w:p>
    <w:p w14:paraId="4A6A9640" w14:textId="08913C11"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xml:space="preserve">- </w:t>
      </w:r>
      <w:r w:rsidR="00C55330">
        <w:rPr>
          <w:rFonts w:ascii="Times New Roman" w:hAnsi="Times New Roman"/>
          <w:sz w:val="23"/>
          <w:szCs w:val="23"/>
        </w:rPr>
        <w:t>предоставить</w:t>
      </w:r>
      <w:r w:rsidRPr="00F10BBB">
        <w:rPr>
          <w:rFonts w:ascii="Times New Roman" w:hAnsi="Times New Roman"/>
          <w:sz w:val="23"/>
          <w:szCs w:val="23"/>
        </w:rPr>
        <w:t xml:space="preserve"> надлежащим образом оформленные отчетные и финансовые документы в порядке и срок, установленные Контрактом;</w:t>
      </w:r>
    </w:p>
    <w:p w14:paraId="7612E6C5" w14:textId="28DC386E"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xml:space="preserve">- </w:t>
      </w:r>
      <w:r w:rsidR="00C55330" w:rsidRPr="00C55330">
        <w:rPr>
          <w:rFonts w:ascii="Times New Roman" w:hAnsi="Times New Roman"/>
          <w:sz w:val="23"/>
          <w:szCs w:val="23"/>
        </w:rPr>
        <w:t>своевременно предоставлять</w:t>
      </w:r>
      <w:r w:rsidRPr="00F10BBB">
        <w:rPr>
          <w:rFonts w:ascii="Times New Roman" w:hAnsi="Times New Roman"/>
          <w:sz w:val="23"/>
          <w:szCs w:val="23"/>
        </w:rPr>
        <w:t xml:space="preserve"> по запросу Заказчика в сроки, указанные в таком запросе, информацию о ходе исполнения обязательств по Контракту;</w:t>
      </w:r>
    </w:p>
    <w:p w14:paraId="09D75726"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соблюдать конфиденциальность в отношении всей информации, ставшей известной Исполнителю в связи с исполнением обязательств по Контракту;</w:t>
      </w:r>
    </w:p>
    <w:p w14:paraId="48E4C968"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оказать Услуги с соблюдением норм безопасности, установленных действующим законодательством, обеспечивать в период оказания Услуг соблюдение необходимых требований, правил и норм пожарной безопасности, техники безопасности, охраны окружающей среды;</w:t>
      </w:r>
    </w:p>
    <w:p w14:paraId="0C0F7EE4"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при оказании Услуг соблюдать требования действующего законодательства в сфере оказания Услуг, являющихся предметом настоящего Контракта;</w:t>
      </w:r>
    </w:p>
    <w:p w14:paraId="498397B7"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немедленно письменно предупредить Заказчика при обнаружении не зависящих от Исполнителя обстоятельств, которые создают невозможность оказания Услуг в срок;</w:t>
      </w:r>
    </w:p>
    <w:p w14:paraId="58602BBC"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своевременно устранять недостатки и дефекты, выявленные в результате оказания Услуг;</w:t>
      </w:r>
    </w:p>
    <w:p w14:paraId="18A42B0A" w14:textId="77777777" w:rsidR="00C55330" w:rsidRDefault="00C55330" w:rsidP="00C55330">
      <w:pPr>
        <w:pStyle w:val="a5"/>
        <w:ind w:firstLine="709"/>
        <w:jc w:val="both"/>
        <w:rPr>
          <w:rFonts w:ascii="Times New Roman" w:hAnsi="Times New Roman"/>
          <w:color w:val="000000"/>
          <w:sz w:val="23"/>
          <w:szCs w:val="23"/>
        </w:rPr>
      </w:pPr>
      <w:bookmarkStart w:id="1" w:name="_Hlk95741769"/>
      <w:r w:rsidRPr="00C55330">
        <w:rPr>
          <w:rFonts w:ascii="Times New Roman" w:hAnsi="Times New Roman"/>
          <w:color w:val="000000"/>
          <w:sz w:val="23"/>
          <w:szCs w:val="23"/>
        </w:rPr>
        <w:t xml:space="preserve">- формировать в единой информационной системе и направлять </w:t>
      </w:r>
      <w:proofErr w:type="gramStart"/>
      <w:r w:rsidRPr="00C55330">
        <w:rPr>
          <w:rFonts w:ascii="Times New Roman" w:hAnsi="Times New Roman"/>
          <w:color w:val="000000"/>
          <w:sz w:val="23"/>
          <w:szCs w:val="23"/>
        </w:rPr>
        <w:t>Заказчику</w:t>
      </w:r>
      <w:proofErr w:type="gramEnd"/>
      <w:r w:rsidRPr="00C55330">
        <w:rPr>
          <w:rFonts w:ascii="Times New Roman" w:hAnsi="Times New Roman"/>
          <w:color w:val="000000"/>
          <w:sz w:val="23"/>
          <w:szCs w:val="23"/>
        </w:rPr>
        <w:t xml:space="preserve"> структурированный документ о приемке в электронной форме с приложением дополнительных документов, </w:t>
      </w:r>
      <w:r w:rsidRPr="00CE02AA">
        <w:rPr>
          <w:rFonts w:ascii="Times New Roman" w:hAnsi="Times New Roman"/>
          <w:color w:val="000000"/>
          <w:sz w:val="23"/>
          <w:szCs w:val="23"/>
        </w:rPr>
        <w:t>указанных в пункте 5.1 настоящего</w:t>
      </w:r>
      <w:r w:rsidRPr="00C55330">
        <w:rPr>
          <w:rFonts w:ascii="Times New Roman" w:hAnsi="Times New Roman"/>
          <w:color w:val="000000"/>
          <w:sz w:val="23"/>
          <w:szCs w:val="23"/>
        </w:rPr>
        <w:t xml:space="preserve"> Контракта (далее – структурированный документ о приемке) в соответствии с условиями настоящего Контракта;</w:t>
      </w:r>
    </w:p>
    <w:bookmarkEnd w:id="1"/>
    <w:p w14:paraId="7C7AA67B"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нести иные обязанности в соответствии с законодательством Российской Федерации и Контрактом.</w:t>
      </w:r>
    </w:p>
    <w:p w14:paraId="0851BF10" w14:textId="77777777" w:rsidR="00543EE5" w:rsidRPr="00F10BBB" w:rsidRDefault="00543EE5" w:rsidP="00543EE5">
      <w:pPr>
        <w:pStyle w:val="a5"/>
        <w:ind w:firstLine="709"/>
        <w:jc w:val="both"/>
        <w:rPr>
          <w:rFonts w:ascii="Times New Roman" w:eastAsia="Times New Roman" w:hAnsi="Times New Roman"/>
          <w:sz w:val="23"/>
          <w:szCs w:val="23"/>
          <w:lang w:eastAsia="ru-RU"/>
        </w:rPr>
      </w:pPr>
    </w:p>
    <w:p w14:paraId="431B7E63"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sidRPr="00F10BBB">
        <w:rPr>
          <w:rFonts w:ascii="Times New Roman" w:eastAsia="Times New Roman" w:hAnsi="Times New Roman" w:cs="Times New Roman"/>
          <w:b/>
          <w:sz w:val="23"/>
          <w:szCs w:val="23"/>
        </w:rPr>
        <w:t>3. Цена Контракта, порядок расчетов (порядок и сроки оплаты Услуг), авансирование, обеспечение исполнение Контракта</w:t>
      </w:r>
    </w:p>
    <w:p w14:paraId="4B3368B5" w14:textId="77777777" w:rsidR="00C55330" w:rsidRDefault="00C55330" w:rsidP="00C55330">
      <w:pPr>
        <w:ind w:firstLine="709"/>
        <w:jc w:val="both"/>
        <w:outlineLvl w:val="0"/>
        <w:rPr>
          <w:rFonts w:ascii="Times New Roman" w:hAnsi="Times New Roman" w:cs="Times New Roman"/>
          <w:sz w:val="23"/>
          <w:szCs w:val="23"/>
        </w:rPr>
      </w:pPr>
      <w:r w:rsidRPr="00251FC2">
        <w:rPr>
          <w:rFonts w:ascii="Times New Roman" w:hAnsi="Times New Roman" w:cs="Times New Roman"/>
          <w:b/>
          <w:sz w:val="23"/>
          <w:szCs w:val="23"/>
        </w:rPr>
        <w:t>3.1</w:t>
      </w:r>
      <w:r w:rsidRPr="00C55330">
        <w:rPr>
          <w:rFonts w:ascii="Times New Roman" w:hAnsi="Times New Roman" w:cs="Times New Roman"/>
          <w:b/>
          <w:sz w:val="23"/>
          <w:szCs w:val="23"/>
        </w:rPr>
        <w:t>.</w:t>
      </w:r>
      <w:r w:rsidRPr="00C55330">
        <w:rPr>
          <w:rFonts w:ascii="Times New Roman" w:hAnsi="Times New Roman" w:cs="Times New Roman"/>
          <w:sz w:val="23"/>
          <w:szCs w:val="23"/>
        </w:rPr>
        <w:t xml:space="preserve"> Цена Контракта и валюта платежа устанавливаются в российских рублях.</w:t>
      </w:r>
    </w:p>
    <w:p w14:paraId="10CC70F0" w14:textId="377EC50F"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sidR="00C55330">
        <w:rPr>
          <w:rFonts w:ascii="Times New Roman" w:eastAsia="Times New Roman" w:hAnsi="Times New Roman" w:cs="Times New Roman"/>
          <w:b/>
          <w:sz w:val="23"/>
          <w:szCs w:val="23"/>
        </w:rPr>
        <w:t>2</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Цена Контракта составляет </w:t>
      </w:r>
      <w:r w:rsidR="004F5438" w:rsidRPr="004F5438">
        <w:rPr>
          <w:rFonts w:ascii="Times New Roman" w:hAnsi="Times New Roman" w:cs="Times New Roman"/>
          <w:b/>
          <w:sz w:val="23"/>
          <w:szCs w:val="23"/>
        </w:rPr>
        <w:t>1 006 204 рублей 00 копеек</w:t>
      </w:r>
      <w:r w:rsidR="004F5438" w:rsidRPr="004F5438">
        <w:rPr>
          <w:rFonts w:ascii="Times New Roman" w:hAnsi="Times New Roman" w:cs="Times New Roman"/>
          <w:sz w:val="23"/>
          <w:szCs w:val="23"/>
        </w:rPr>
        <w:t xml:space="preserve"> (Один миллион шесть тысяч двести четыре рубля, 00 копеек</w:t>
      </w:r>
      <w:r w:rsidRPr="004F5438">
        <w:rPr>
          <w:rFonts w:ascii="Times New Roman" w:eastAsia="Times New Roman" w:hAnsi="Times New Roman" w:cs="Times New Roman"/>
          <w:sz w:val="23"/>
          <w:szCs w:val="23"/>
        </w:rPr>
        <w:t>,</w:t>
      </w:r>
      <w:r w:rsidRPr="004F5438">
        <w:rPr>
          <w:rFonts w:ascii="Times New Roman" w:eastAsia="Times New Roman" w:hAnsi="Times New Roman" w:cs="Times New Roman"/>
          <w:i/>
          <w:sz w:val="23"/>
          <w:szCs w:val="23"/>
        </w:rPr>
        <w:t xml:space="preserve"> в том числе НДС </w:t>
      </w:r>
      <w:r w:rsidR="004F5438" w:rsidRPr="004F5438">
        <w:rPr>
          <w:rFonts w:ascii="Times New Roman" w:hAnsi="Times New Roman" w:cs="Times New Roman"/>
          <w:i/>
          <w:sz w:val="23"/>
          <w:szCs w:val="23"/>
          <w:shd w:val="clear" w:color="auto" w:fill="FFFFFF"/>
        </w:rPr>
        <w:t>181 446 рублей 62 </w:t>
      </w:r>
      <w:r w:rsidR="004F5438" w:rsidRPr="004F5438">
        <w:rPr>
          <w:rFonts w:ascii="Times New Roman" w:eastAsia="Times New Roman" w:hAnsi="Times New Roman" w:cs="Times New Roman"/>
          <w:i/>
          <w:sz w:val="23"/>
          <w:szCs w:val="23"/>
        </w:rPr>
        <w:t>копейки</w:t>
      </w:r>
      <w:r w:rsidR="004F5438">
        <w:rPr>
          <w:rFonts w:ascii="Times New Roman" w:eastAsia="Times New Roman" w:hAnsi="Times New Roman" w:cs="Times New Roman"/>
          <w:i/>
          <w:sz w:val="23"/>
          <w:szCs w:val="23"/>
        </w:rPr>
        <w:t xml:space="preserve"> </w:t>
      </w:r>
      <w:r w:rsidR="004F5438" w:rsidRPr="004F5438">
        <w:rPr>
          <w:rFonts w:ascii="Times New Roman" w:eastAsia="Times New Roman" w:hAnsi="Times New Roman" w:cs="Times New Roman"/>
          <w:i/>
          <w:sz w:val="23"/>
          <w:szCs w:val="23"/>
        </w:rPr>
        <w:t>(</w:t>
      </w:r>
      <w:r w:rsidR="004F5438" w:rsidRPr="004F5438">
        <w:rPr>
          <w:rFonts w:ascii="Times New Roman" w:hAnsi="Times New Roman" w:cs="Times New Roman"/>
          <w:i/>
          <w:sz w:val="23"/>
          <w:szCs w:val="23"/>
          <w:shd w:val="clear" w:color="auto" w:fill="FFFFFF"/>
        </w:rPr>
        <w:t>сто восемьдесят одна тысяча четыреста сорок шесть рублей 62 копейки)</w:t>
      </w:r>
      <w:r w:rsidR="004F5438" w:rsidRPr="004F5438">
        <w:rPr>
          <w:rFonts w:ascii="Times New Roman" w:eastAsia="Times New Roman" w:hAnsi="Times New Roman" w:cs="Times New Roman"/>
          <w:i/>
          <w:sz w:val="23"/>
          <w:szCs w:val="23"/>
        </w:rPr>
        <w:t xml:space="preserve"> (22%</w:t>
      </w:r>
      <w:r w:rsidRPr="004F5438">
        <w:rPr>
          <w:rFonts w:ascii="Times New Roman" w:eastAsia="Times New Roman" w:hAnsi="Times New Roman" w:cs="Times New Roman"/>
          <w:i/>
          <w:sz w:val="23"/>
          <w:szCs w:val="23"/>
        </w:rPr>
        <w:t>)</w:t>
      </w:r>
      <w:r w:rsidRPr="004F5438">
        <w:rPr>
          <w:rFonts w:ascii="Times New Roman" w:eastAsia="Times New Roman" w:hAnsi="Times New Roman" w:cs="Times New Roman"/>
          <w:sz w:val="23"/>
          <w:szCs w:val="23"/>
        </w:rPr>
        <w:t>,</w:t>
      </w:r>
      <w:r w:rsidRPr="00F10BBB">
        <w:rPr>
          <w:rFonts w:ascii="Times New Roman" w:eastAsia="Times New Roman" w:hAnsi="Times New Roman" w:cs="Times New Roman"/>
          <w:sz w:val="23"/>
          <w:szCs w:val="23"/>
        </w:rPr>
        <w:t xml:space="preserve"> в соответствии с Расчетом </w:t>
      </w:r>
      <w:r>
        <w:rPr>
          <w:rFonts w:ascii="Times New Roman" w:eastAsia="Times New Roman" w:hAnsi="Times New Roman" w:cs="Times New Roman"/>
          <w:sz w:val="23"/>
          <w:szCs w:val="23"/>
        </w:rPr>
        <w:t>цены Контракта</w:t>
      </w:r>
      <w:r w:rsidRPr="00F10BBB">
        <w:rPr>
          <w:rFonts w:ascii="Times New Roman" w:eastAsia="Times New Roman" w:hAnsi="Times New Roman" w:cs="Times New Roman"/>
          <w:sz w:val="23"/>
          <w:szCs w:val="23"/>
        </w:rPr>
        <w:t>.</w:t>
      </w:r>
    </w:p>
    <w:p w14:paraId="0E1559EB" w14:textId="311DF36E"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 xml:space="preserve">В цену Контракта включены все расходы, в том числе расходы на </w:t>
      </w:r>
      <w:r w:rsidR="007422F8" w:rsidRPr="007422F8">
        <w:rPr>
          <w:rFonts w:ascii="Times New Roman" w:eastAsia="Times New Roman" w:hAnsi="Times New Roman" w:cs="Times New Roman"/>
          <w:sz w:val="23"/>
          <w:szCs w:val="23"/>
        </w:rPr>
        <w:t>страхование</w:t>
      </w:r>
      <w:r w:rsidR="007422F8">
        <w:rPr>
          <w:rFonts w:ascii="Times New Roman" w:eastAsia="Times New Roman" w:hAnsi="Times New Roman" w:cs="Times New Roman"/>
          <w:sz w:val="23"/>
          <w:szCs w:val="23"/>
        </w:rPr>
        <w:t>,</w:t>
      </w:r>
      <w:r w:rsidR="007422F8" w:rsidRPr="007422F8">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 xml:space="preserve">уплату налогов, </w:t>
      </w:r>
      <w:r w:rsidR="007422F8" w:rsidRPr="007422F8">
        <w:rPr>
          <w:rFonts w:ascii="Times New Roman" w:eastAsia="Times New Roman" w:hAnsi="Times New Roman" w:cs="Times New Roman"/>
          <w:sz w:val="23"/>
          <w:szCs w:val="23"/>
        </w:rPr>
        <w:t xml:space="preserve">на уплату таможенных пошлин, сборов и других обязательных платежей в бюджеты всех уровней, которые </w:t>
      </w:r>
      <w:r w:rsidR="007422F8">
        <w:rPr>
          <w:rFonts w:ascii="Times New Roman" w:eastAsia="Times New Roman" w:hAnsi="Times New Roman" w:cs="Times New Roman"/>
          <w:sz w:val="23"/>
          <w:szCs w:val="23"/>
        </w:rPr>
        <w:t>Исполнитель</w:t>
      </w:r>
      <w:r w:rsidR="007422F8" w:rsidRPr="007422F8">
        <w:rPr>
          <w:rFonts w:ascii="Times New Roman" w:eastAsia="Times New Roman" w:hAnsi="Times New Roman" w:cs="Times New Roman"/>
          <w:sz w:val="23"/>
          <w:szCs w:val="23"/>
        </w:rPr>
        <w:t xml:space="preserve"> должен выплатить в связи с выполнением обязательств по Контракту в соответствии с законодательством Российской Федерации.</w:t>
      </w:r>
    </w:p>
    <w:p w14:paraId="64273EB9" w14:textId="228FCA90"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sidR="007422F8">
        <w:rPr>
          <w:rFonts w:ascii="Times New Roman" w:eastAsia="Times New Roman" w:hAnsi="Times New Roman" w:cs="Times New Roman"/>
          <w:b/>
          <w:sz w:val="23"/>
          <w:szCs w:val="23"/>
        </w:rPr>
        <w:t>3</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Цена Контракта является твердой и определяется на весь срок исполнения Контракта, за исключением случаев, установленных действующим законодательством.</w:t>
      </w:r>
      <w:r w:rsidR="004F5438" w:rsidRPr="004F5438">
        <w:rPr>
          <w:rFonts w:ascii="Segoe UI" w:hAnsi="Segoe UI" w:cs="Segoe UI"/>
          <w:sz w:val="23"/>
          <w:szCs w:val="23"/>
          <w:shd w:val="clear" w:color="auto" w:fill="FFFFFF"/>
        </w:rPr>
        <w:t xml:space="preserve"> </w:t>
      </w:r>
    </w:p>
    <w:p w14:paraId="3E84DD72" w14:textId="4B225095" w:rsidR="007422F8" w:rsidRPr="006C60D3" w:rsidRDefault="00543EE5" w:rsidP="007422F8">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sidR="007422F8">
        <w:rPr>
          <w:rFonts w:ascii="Times New Roman" w:eastAsia="Times New Roman" w:hAnsi="Times New Roman" w:cs="Times New Roman"/>
          <w:b/>
          <w:sz w:val="23"/>
          <w:szCs w:val="23"/>
        </w:rPr>
        <w:t>4</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w:t>
      </w:r>
      <w:r w:rsidR="007422F8" w:rsidRPr="007422F8">
        <w:rPr>
          <w:rFonts w:ascii="Times New Roman" w:eastAsia="Times New Roman" w:hAnsi="Times New Roman" w:cs="Times New Roman"/>
          <w:sz w:val="23"/>
          <w:szCs w:val="23"/>
        </w:rPr>
        <w:t xml:space="preserve">Оплата по Контракту осуществляется по безналичному расчету платежными поручениями путем </w:t>
      </w:r>
      <w:r w:rsidR="007422F8" w:rsidRPr="006C60D3">
        <w:rPr>
          <w:rFonts w:ascii="Times New Roman" w:eastAsia="Times New Roman" w:hAnsi="Times New Roman" w:cs="Times New Roman"/>
          <w:sz w:val="23"/>
          <w:szCs w:val="23"/>
        </w:rPr>
        <w:t>перечисления Заказчиком денежных средств на расчетный счет Исполнителя. Датой оплаты считается дата списания денежных средств со счета Заказчика.</w:t>
      </w:r>
    </w:p>
    <w:p w14:paraId="142E960E" w14:textId="41A4F7FB" w:rsidR="002F10B7" w:rsidRPr="006C60D3" w:rsidRDefault="00543EE5" w:rsidP="006C60D3">
      <w:pPr>
        <w:autoSpaceDE w:val="0"/>
        <w:autoSpaceDN w:val="0"/>
        <w:adjustRightInd w:val="0"/>
        <w:ind w:firstLine="709"/>
        <w:jc w:val="both"/>
        <w:rPr>
          <w:rFonts w:ascii="Times New Roman" w:eastAsia="Times New Roman" w:hAnsi="Times New Roman" w:cs="Times New Roman"/>
          <w:iCs/>
          <w:sz w:val="23"/>
          <w:szCs w:val="23"/>
        </w:rPr>
      </w:pPr>
      <w:r w:rsidRPr="006C60D3">
        <w:rPr>
          <w:rFonts w:ascii="Times New Roman" w:eastAsia="Times New Roman" w:hAnsi="Times New Roman" w:cs="Times New Roman"/>
          <w:b/>
          <w:sz w:val="23"/>
          <w:szCs w:val="23"/>
        </w:rPr>
        <w:t>3.</w:t>
      </w:r>
      <w:r w:rsidR="007422F8" w:rsidRPr="006C60D3">
        <w:rPr>
          <w:rFonts w:ascii="Times New Roman" w:eastAsia="Times New Roman" w:hAnsi="Times New Roman" w:cs="Times New Roman"/>
          <w:b/>
          <w:sz w:val="23"/>
          <w:szCs w:val="23"/>
        </w:rPr>
        <w:t>5</w:t>
      </w:r>
      <w:r w:rsidRPr="006C60D3">
        <w:rPr>
          <w:rFonts w:ascii="Times New Roman" w:eastAsia="Times New Roman" w:hAnsi="Times New Roman" w:cs="Times New Roman"/>
          <w:b/>
          <w:sz w:val="23"/>
          <w:szCs w:val="23"/>
        </w:rPr>
        <w:t>.</w:t>
      </w:r>
      <w:r w:rsidRPr="006C60D3">
        <w:rPr>
          <w:rFonts w:ascii="Times New Roman" w:eastAsia="Times New Roman" w:hAnsi="Times New Roman" w:cs="Times New Roman"/>
          <w:sz w:val="23"/>
          <w:szCs w:val="23"/>
        </w:rPr>
        <w:t xml:space="preserve"> Источник финансирования Контракта – внебюджетные средства,</w:t>
      </w:r>
      <w:r w:rsidR="006C60D3" w:rsidRPr="006C60D3">
        <w:rPr>
          <w:rFonts w:ascii="Times New Roman" w:eastAsia="Times New Roman" w:hAnsi="Times New Roman" w:cs="Times New Roman"/>
          <w:sz w:val="23"/>
          <w:szCs w:val="23"/>
        </w:rPr>
        <w:t xml:space="preserve"> средства бюджетных </w:t>
      </w:r>
      <w:r w:rsidR="006C60D3" w:rsidRPr="006C60D3">
        <w:rPr>
          <w:rFonts w:ascii="Times New Roman" w:eastAsia="Times New Roman" w:hAnsi="Times New Roman" w:cs="Times New Roman"/>
          <w:sz w:val="23"/>
          <w:szCs w:val="23"/>
        </w:rPr>
        <w:lastRenderedPageBreak/>
        <w:t>учреждений.</w:t>
      </w:r>
    </w:p>
    <w:p w14:paraId="638BB5C9" w14:textId="2702939C" w:rsidR="007422F8" w:rsidRPr="007422F8" w:rsidRDefault="00543EE5" w:rsidP="007422F8">
      <w:pPr>
        <w:autoSpaceDE w:val="0"/>
        <w:ind w:firstLine="709"/>
        <w:jc w:val="both"/>
        <w:rPr>
          <w:rFonts w:ascii="Times New Roman" w:eastAsia="Times New Roman" w:hAnsi="Times New Roman" w:cs="Times New Roman"/>
          <w:sz w:val="23"/>
          <w:szCs w:val="23"/>
        </w:rPr>
      </w:pPr>
      <w:r w:rsidRPr="006C60D3">
        <w:rPr>
          <w:rFonts w:ascii="Times New Roman" w:eastAsia="Times New Roman" w:hAnsi="Times New Roman" w:cs="Times New Roman"/>
          <w:b/>
          <w:sz w:val="23"/>
          <w:szCs w:val="23"/>
        </w:rPr>
        <w:t>3.</w:t>
      </w:r>
      <w:r w:rsidR="007422F8" w:rsidRPr="006C60D3">
        <w:rPr>
          <w:rFonts w:ascii="Times New Roman" w:eastAsia="Times New Roman" w:hAnsi="Times New Roman" w:cs="Times New Roman"/>
          <w:b/>
          <w:sz w:val="23"/>
          <w:szCs w:val="23"/>
        </w:rPr>
        <w:t>6</w:t>
      </w:r>
      <w:r w:rsidRPr="006C60D3">
        <w:rPr>
          <w:rFonts w:ascii="Times New Roman" w:eastAsia="Times New Roman" w:hAnsi="Times New Roman" w:cs="Times New Roman"/>
          <w:b/>
          <w:sz w:val="23"/>
          <w:szCs w:val="23"/>
        </w:rPr>
        <w:t>.</w:t>
      </w:r>
      <w:r w:rsidRPr="006C60D3">
        <w:rPr>
          <w:rFonts w:ascii="Times New Roman" w:eastAsia="Times New Roman" w:hAnsi="Times New Roman" w:cs="Times New Roman"/>
          <w:sz w:val="23"/>
          <w:szCs w:val="23"/>
        </w:rPr>
        <w:t xml:space="preserve"> Сроки и</w:t>
      </w:r>
      <w:r w:rsidRPr="00F10BBB">
        <w:rPr>
          <w:rFonts w:ascii="Times New Roman" w:eastAsia="Times New Roman" w:hAnsi="Times New Roman" w:cs="Times New Roman"/>
          <w:sz w:val="23"/>
          <w:szCs w:val="23"/>
        </w:rPr>
        <w:t xml:space="preserve"> порядок оплаты оказанных Услуг: </w:t>
      </w:r>
      <w:r w:rsidR="006C60D3" w:rsidRPr="006C60D3">
        <w:rPr>
          <w:rFonts w:ascii="Times New Roman" w:eastAsia="Times New Roman" w:hAnsi="Times New Roman" w:cs="Times New Roman"/>
          <w:sz w:val="23"/>
          <w:szCs w:val="23"/>
        </w:rPr>
        <w:t xml:space="preserve">оплата надлежаще оказанных Услуг, определенных в Заявке, форма которой установлена Приложением № 3 к Контракту (далее – Заявка), </w:t>
      </w:r>
      <w:r w:rsidRPr="007422F8">
        <w:rPr>
          <w:rFonts w:ascii="Times New Roman" w:eastAsia="Times New Roman" w:hAnsi="Times New Roman" w:cs="Times New Roman"/>
          <w:sz w:val="23"/>
          <w:szCs w:val="23"/>
        </w:rPr>
        <w:t xml:space="preserve">производится </w:t>
      </w:r>
      <w:bookmarkStart w:id="2" w:name="_Hlk95738463"/>
      <w:r w:rsidR="007422F8" w:rsidRPr="007422F8">
        <w:rPr>
          <w:rFonts w:ascii="Times New Roman" w:eastAsia="Times New Roman" w:hAnsi="Times New Roman" w:cs="Times New Roman"/>
          <w:sz w:val="23"/>
          <w:szCs w:val="23"/>
        </w:rPr>
        <w:t xml:space="preserve">в течение </w:t>
      </w:r>
      <w:r w:rsidR="00CB465E">
        <w:rPr>
          <w:rFonts w:ascii="Times New Roman" w:eastAsia="Times New Roman" w:hAnsi="Times New Roman" w:cs="Times New Roman"/>
          <w:sz w:val="23"/>
          <w:szCs w:val="23"/>
        </w:rPr>
        <w:t>7</w:t>
      </w:r>
      <w:r w:rsidR="007422F8" w:rsidRPr="007422F8">
        <w:rPr>
          <w:rFonts w:ascii="Times New Roman" w:eastAsia="Times New Roman" w:hAnsi="Times New Roman" w:cs="Times New Roman"/>
          <w:sz w:val="23"/>
          <w:szCs w:val="23"/>
        </w:rPr>
        <w:t xml:space="preserve"> (</w:t>
      </w:r>
      <w:r w:rsidR="00CB465E">
        <w:rPr>
          <w:rFonts w:ascii="Times New Roman" w:eastAsia="Times New Roman" w:hAnsi="Times New Roman" w:cs="Times New Roman"/>
          <w:sz w:val="23"/>
          <w:szCs w:val="23"/>
        </w:rPr>
        <w:t>семи</w:t>
      </w:r>
      <w:r w:rsidR="007422F8" w:rsidRPr="007422F8">
        <w:rPr>
          <w:rFonts w:ascii="Times New Roman" w:eastAsia="Times New Roman" w:hAnsi="Times New Roman" w:cs="Times New Roman"/>
          <w:sz w:val="23"/>
          <w:szCs w:val="23"/>
        </w:rPr>
        <w:t xml:space="preserve">) рабочих дней </w:t>
      </w:r>
      <w:r w:rsidR="007422F8" w:rsidRPr="007422F8">
        <w:rPr>
          <w:rFonts w:ascii="Times New Roman" w:hAnsi="Times New Roman" w:cs="Times New Roman"/>
          <w:color w:val="00000A"/>
          <w:sz w:val="23"/>
          <w:szCs w:val="23"/>
        </w:rPr>
        <w:t xml:space="preserve">с даты подписания Заказчиком </w:t>
      </w:r>
      <w:r w:rsidR="007422F8" w:rsidRPr="007422F8">
        <w:rPr>
          <w:rFonts w:ascii="Times New Roman" w:eastAsia="Times New Roman" w:hAnsi="Times New Roman" w:cs="Times New Roman"/>
          <w:sz w:val="23"/>
          <w:szCs w:val="23"/>
        </w:rPr>
        <w:t xml:space="preserve">структурированного документа о приемке в единой информационной системе в сфере закупок в порядке, </w:t>
      </w:r>
      <w:r w:rsidR="007422F8" w:rsidRPr="00CE02AA">
        <w:rPr>
          <w:rFonts w:ascii="Times New Roman" w:eastAsia="Times New Roman" w:hAnsi="Times New Roman" w:cs="Times New Roman"/>
          <w:sz w:val="23"/>
          <w:szCs w:val="23"/>
        </w:rPr>
        <w:t>установленном разделом 5 Контракта</w:t>
      </w:r>
      <w:bookmarkEnd w:id="2"/>
      <w:r w:rsidR="007422F8" w:rsidRPr="00CE02AA">
        <w:rPr>
          <w:rFonts w:ascii="Times New Roman" w:eastAsia="Times New Roman" w:hAnsi="Times New Roman" w:cs="Times New Roman"/>
          <w:sz w:val="23"/>
          <w:szCs w:val="23"/>
        </w:rPr>
        <w:t>.</w:t>
      </w:r>
    </w:p>
    <w:p w14:paraId="01C9C926" w14:textId="24C82011" w:rsidR="007422F8" w:rsidRPr="007422F8" w:rsidRDefault="007422F8" w:rsidP="007422F8">
      <w:pPr>
        <w:autoSpaceDE w:val="0"/>
        <w:ind w:firstLine="709"/>
        <w:jc w:val="both"/>
        <w:rPr>
          <w:rFonts w:ascii="Times New Roman" w:hAnsi="Times New Roman" w:cs="Times New Roman"/>
          <w:sz w:val="23"/>
          <w:szCs w:val="23"/>
        </w:rPr>
      </w:pPr>
      <w:r w:rsidRPr="007422F8">
        <w:rPr>
          <w:rFonts w:ascii="Times New Roman" w:eastAsia="Times New Roman" w:hAnsi="Times New Roman" w:cs="Times New Roman"/>
          <w:sz w:val="23"/>
          <w:szCs w:val="23"/>
        </w:rPr>
        <w:t xml:space="preserve">Основанием для оплаты оказанных Услуг являются подписанный Сторонами в единой информационной системе в сфере закупок структурированный документ о приемке и приложенные к нему в соответствии </w:t>
      </w:r>
      <w:r w:rsidRPr="00CE02AA">
        <w:rPr>
          <w:rFonts w:ascii="Times New Roman" w:eastAsia="Times New Roman" w:hAnsi="Times New Roman" w:cs="Times New Roman"/>
          <w:sz w:val="23"/>
          <w:szCs w:val="23"/>
        </w:rPr>
        <w:t>с пунктом 5.1 Контракта документы</w:t>
      </w:r>
      <w:r w:rsidRPr="007422F8">
        <w:rPr>
          <w:rFonts w:ascii="Times New Roman" w:eastAsia="Times New Roman" w:hAnsi="Times New Roman" w:cs="Times New Roman"/>
          <w:sz w:val="23"/>
          <w:szCs w:val="23"/>
        </w:rPr>
        <w:t>, являющиеся его неотъемлемой частью.</w:t>
      </w:r>
    </w:p>
    <w:p w14:paraId="35366436" w14:textId="044157BA" w:rsidR="007422F8" w:rsidRPr="007422F8" w:rsidRDefault="007422F8" w:rsidP="007422F8">
      <w:pPr>
        <w:ind w:firstLine="709"/>
        <w:jc w:val="both"/>
        <w:rPr>
          <w:rFonts w:ascii="Times New Roman" w:eastAsia="Times New Roman" w:hAnsi="Times New Roman" w:cs="Times New Roman"/>
          <w:sz w:val="23"/>
          <w:szCs w:val="23"/>
        </w:rPr>
      </w:pPr>
      <w:bookmarkStart w:id="3" w:name="_Hlk95738567"/>
      <w:r w:rsidRPr="007422F8">
        <w:rPr>
          <w:rFonts w:ascii="Times New Roman" w:eastAsia="Times New Roman" w:hAnsi="Times New Roman" w:cs="Times New Roman"/>
          <w:b/>
          <w:sz w:val="23"/>
          <w:szCs w:val="23"/>
        </w:rPr>
        <w:t>3.7.</w:t>
      </w:r>
      <w:r w:rsidRPr="007422F8">
        <w:rPr>
          <w:rFonts w:ascii="Times New Roman" w:eastAsia="Times New Roman" w:hAnsi="Times New Roman" w:cs="Times New Roman"/>
          <w:sz w:val="23"/>
          <w:szCs w:val="23"/>
        </w:rPr>
        <w:t xml:space="preserve"> В случае ненадлежащего исполнения Исполнителем обязательств, предусмотренных Контрактом, в том числе нарушения срока оказания Услуг по Контракту (этапу), Заказчик вправе произвести оплату оказанных по Контракту (этапу) Услуг с учетом вычета рассчитанного в установленном законодательством Российской Федерации и Контрактом порядке размера неустойки.</w:t>
      </w:r>
    </w:p>
    <w:p w14:paraId="02AF484F" w14:textId="57FF0F5E" w:rsidR="007422F8" w:rsidRPr="00D74459" w:rsidRDefault="007422F8" w:rsidP="007422F8">
      <w:pPr>
        <w:ind w:firstLine="709"/>
        <w:jc w:val="both"/>
        <w:rPr>
          <w:rFonts w:ascii="Times New Roman" w:eastAsia="Times New Roman" w:hAnsi="Times New Roman" w:cs="Times New Roman"/>
          <w:sz w:val="23"/>
          <w:szCs w:val="23"/>
        </w:rPr>
      </w:pPr>
      <w:r w:rsidRPr="007422F8">
        <w:rPr>
          <w:rFonts w:ascii="Times New Roman" w:hAnsi="Times New Roman" w:cs="Times New Roman"/>
          <w:sz w:val="23"/>
          <w:szCs w:val="23"/>
        </w:rPr>
        <w:t>Суммы неисполненных Исполнителем требований об уплате неустоек (штрафов, пеней), предъявленных Заказчиком в соответствии с Законом и настоящим Контрактом, удерживаются Заказчиком из суммы, подлежащей оплате Исполнителю.</w:t>
      </w:r>
    </w:p>
    <w:bookmarkEnd w:id="3"/>
    <w:p w14:paraId="3B635E81" w14:textId="4906BB5A"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sidR="007422F8">
        <w:rPr>
          <w:rFonts w:ascii="Times New Roman" w:eastAsia="Times New Roman" w:hAnsi="Times New Roman" w:cs="Times New Roman"/>
          <w:b/>
          <w:sz w:val="23"/>
          <w:szCs w:val="23"/>
        </w:rPr>
        <w:t>8</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Услуги, оказанные Исполнителем с отклонениями от требований нормативно-правовых актов и иных исходных данных или иными недостатками, не подлежат оплате до устранения Исполнителем обнаруженных недостатков.</w:t>
      </w:r>
    </w:p>
    <w:p w14:paraId="6E2D3EBF" w14:textId="2FEE0905"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sidR="007422F8">
        <w:rPr>
          <w:rFonts w:ascii="Times New Roman" w:eastAsia="Times New Roman" w:hAnsi="Times New Roman" w:cs="Times New Roman"/>
          <w:b/>
          <w:sz w:val="23"/>
          <w:szCs w:val="23"/>
        </w:rPr>
        <w:t>9</w:t>
      </w:r>
      <w:r w:rsidRPr="00F10BBB">
        <w:rPr>
          <w:rFonts w:ascii="Times New Roman" w:eastAsia="Times New Roman" w:hAnsi="Times New Roman" w:cs="Times New Roman"/>
          <w:b/>
          <w:sz w:val="23"/>
          <w:szCs w:val="23"/>
        </w:rPr>
        <w:t>.</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8CD14F4" w14:textId="5E6A91E8"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sidR="00322DA6">
        <w:rPr>
          <w:rFonts w:ascii="Times New Roman" w:eastAsia="Times New Roman" w:hAnsi="Times New Roman" w:cs="Times New Roman"/>
          <w:b/>
          <w:sz w:val="23"/>
          <w:szCs w:val="23"/>
        </w:rPr>
        <w:t>10</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Авансирование подлежащих оказанию Исполнителем Услуг</w:t>
      </w:r>
      <w:r>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не предусмотрено.</w:t>
      </w:r>
    </w:p>
    <w:p w14:paraId="4EA9C050" w14:textId="0E702910"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w:t>
      </w:r>
      <w:r>
        <w:rPr>
          <w:rFonts w:ascii="Times New Roman" w:eastAsia="Times New Roman" w:hAnsi="Times New Roman" w:cs="Times New Roman"/>
          <w:b/>
          <w:sz w:val="23"/>
          <w:szCs w:val="23"/>
        </w:rPr>
        <w:t>1</w:t>
      </w:r>
      <w:r w:rsidR="00322DA6">
        <w:rPr>
          <w:rFonts w:ascii="Times New Roman" w:eastAsia="Times New Roman" w:hAnsi="Times New Roman" w:cs="Times New Roman"/>
          <w:b/>
          <w:sz w:val="23"/>
          <w:szCs w:val="23"/>
        </w:rPr>
        <w:t>1</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Заказчиком предусмотрено обязательное условие обеспечения исполнения Контракта.</w:t>
      </w:r>
    </w:p>
    <w:p w14:paraId="2D29D828" w14:textId="4FDEB943" w:rsidR="00E743EF" w:rsidRPr="00F10BBB" w:rsidRDefault="00E743EF" w:rsidP="00E743EF">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 xml:space="preserve">Размер обеспечения исполнения Контракта составляет </w:t>
      </w:r>
      <w:r w:rsidRPr="00E743EF">
        <w:rPr>
          <w:rFonts w:ascii="Times New Roman" w:eastAsia="Times New Roman" w:hAnsi="Times New Roman" w:cs="Times New Roman"/>
          <w:b/>
          <w:sz w:val="23"/>
          <w:szCs w:val="23"/>
        </w:rPr>
        <w:t>100 620 рублей 40 копеек</w:t>
      </w:r>
      <w:r w:rsidRPr="00E743EF">
        <w:rPr>
          <w:rFonts w:ascii="Times New Roman" w:eastAsia="Times New Roman" w:hAnsi="Times New Roman" w:cs="Times New Roman"/>
          <w:sz w:val="23"/>
          <w:szCs w:val="23"/>
        </w:rPr>
        <w:t xml:space="preserve"> (сто тысяч шестьсот двадцать рублей 40 копеек).</w:t>
      </w:r>
    </w:p>
    <w:p w14:paraId="791ACC6C" w14:textId="2079B6FE" w:rsidR="00543EE5"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 xml:space="preserve">В случае, если предложенные в заявке участника закупки цена, сумма цен единиц услуги снижены на двадцать пять и более процентов по отношению к начальной (максимальной) цене контракта, начальной сумме цен единиц услуги, участник закупки, с которым заключается Контракт, предоставляет обеспечение исполнения Контракта с учетом положений статьи 37 </w:t>
      </w:r>
      <w:r w:rsidR="00322DA6">
        <w:rPr>
          <w:rFonts w:ascii="Times New Roman" w:eastAsia="Times New Roman" w:hAnsi="Times New Roman" w:cs="Times New Roman"/>
          <w:sz w:val="23"/>
          <w:szCs w:val="23"/>
        </w:rPr>
        <w:t>Закона</w:t>
      </w:r>
      <w:r w:rsidRPr="00F10BBB">
        <w:rPr>
          <w:rFonts w:ascii="Times New Roman" w:eastAsia="Times New Roman" w:hAnsi="Times New Roman" w:cs="Times New Roman"/>
          <w:sz w:val="23"/>
          <w:szCs w:val="23"/>
        </w:rPr>
        <w:t>.</w:t>
      </w:r>
    </w:p>
    <w:p w14:paraId="14214C44" w14:textId="6E7EC8B3"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3.1</w:t>
      </w:r>
      <w:r w:rsidR="00322DA6">
        <w:rPr>
          <w:rFonts w:ascii="Times New Roman" w:eastAsia="Times New Roman" w:hAnsi="Times New Roman" w:cs="Times New Roman"/>
          <w:b/>
          <w:sz w:val="23"/>
          <w:szCs w:val="23"/>
        </w:rPr>
        <w:t>2</w:t>
      </w:r>
      <w:r w:rsidRPr="00F10BBB">
        <w:rPr>
          <w:rFonts w:ascii="Times New Roman" w:eastAsia="Times New Roman" w:hAnsi="Times New Roman" w:cs="Times New Roman"/>
          <w:b/>
          <w:sz w:val="23"/>
          <w:szCs w:val="23"/>
        </w:rPr>
        <w:t>.</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 xml:space="preserve">Исполнение обязательств по Контракту может обеспечиваться предоставлением Исполнителем </w:t>
      </w:r>
      <w:r w:rsidR="00322DA6">
        <w:rPr>
          <w:rFonts w:ascii="Times New Roman" w:eastAsia="Times New Roman" w:hAnsi="Times New Roman" w:cs="Times New Roman"/>
          <w:sz w:val="23"/>
          <w:szCs w:val="23"/>
        </w:rPr>
        <w:t>независимой</w:t>
      </w:r>
      <w:r w:rsidRPr="00F10BBB">
        <w:rPr>
          <w:rFonts w:ascii="Times New Roman" w:eastAsia="Times New Roman" w:hAnsi="Times New Roman" w:cs="Times New Roman"/>
          <w:sz w:val="23"/>
          <w:szCs w:val="23"/>
        </w:rPr>
        <w:t xml:space="preserve"> гарантии, соответствующей требованиям статьи 45 Закона, или внесением денежных средств на указанный Заказчиком счет</w:t>
      </w:r>
      <w:r w:rsidR="00322DA6">
        <w:rPr>
          <w:rFonts w:ascii="Times New Roman" w:eastAsia="Times New Roman" w:hAnsi="Times New Roman" w:cs="Times New Roman"/>
          <w:sz w:val="23"/>
          <w:szCs w:val="23"/>
        </w:rPr>
        <w:t xml:space="preserve">, </w:t>
      </w:r>
      <w:r w:rsidR="00322DA6" w:rsidRPr="00322DA6">
        <w:rPr>
          <w:rFonts w:ascii="Times New Roman" w:eastAsia="Times New Roman" w:hAnsi="Times New Roman" w:cs="Times New Roman"/>
          <w:sz w:val="23"/>
          <w:szCs w:val="23"/>
        </w:rPr>
        <w:t>на котором в соответствии с законодательством Российской Федерации учитываются операции со средствами, поступающими Заказчику.</w:t>
      </w:r>
    </w:p>
    <w:p w14:paraId="5C777816" w14:textId="041C3174"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 xml:space="preserve">Способ обеспечения исполнения Контракта, срок действия </w:t>
      </w:r>
      <w:r w:rsidR="00322DA6">
        <w:rPr>
          <w:rFonts w:ascii="Times New Roman" w:eastAsia="Times New Roman" w:hAnsi="Times New Roman" w:cs="Times New Roman"/>
          <w:sz w:val="23"/>
          <w:szCs w:val="23"/>
        </w:rPr>
        <w:t>независимой</w:t>
      </w:r>
      <w:r w:rsidRPr="00F10BBB">
        <w:rPr>
          <w:rFonts w:ascii="Times New Roman" w:eastAsia="Times New Roman" w:hAnsi="Times New Roman" w:cs="Times New Roman"/>
          <w:sz w:val="23"/>
          <w:szCs w:val="23"/>
        </w:rPr>
        <w:t xml:space="preserve"> гарантии определяется Исполнителем самостоятельно. Срок действия </w:t>
      </w:r>
      <w:r w:rsidR="00322DA6">
        <w:rPr>
          <w:rFonts w:ascii="Times New Roman" w:eastAsia="Times New Roman" w:hAnsi="Times New Roman" w:cs="Times New Roman"/>
          <w:sz w:val="23"/>
          <w:szCs w:val="23"/>
        </w:rPr>
        <w:t>независимой</w:t>
      </w:r>
      <w:r w:rsidRPr="00F10BBB">
        <w:rPr>
          <w:rFonts w:ascii="Times New Roman" w:eastAsia="Times New Roman" w:hAnsi="Times New Roman" w:cs="Times New Roman"/>
          <w:sz w:val="23"/>
          <w:szCs w:val="23"/>
        </w:rPr>
        <w:t xml:space="preserve"> гарантии должен превышать</w:t>
      </w:r>
      <w:r>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 xml:space="preserve">предусмотренный Контрактом срок исполнения обязательств, которые должны быть обеспечены такой </w:t>
      </w:r>
      <w:r w:rsidR="00322DA6">
        <w:rPr>
          <w:rFonts w:ascii="Times New Roman" w:eastAsia="Times New Roman" w:hAnsi="Times New Roman" w:cs="Times New Roman"/>
          <w:sz w:val="23"/>
          <w:szCs w:val="23"/>
        </w:rPr>
        <w:t>независимой</w:t>
      </w:r>
      <w:r w:rsidRPr="00F10BBB">
        <w:rPr>
          <w:rFonts w:ascii="Times New Roman" w:eastAsia="Times New Roman" w:hAnsi="Times New Roman" w:cs="Times New Roman"/>
          <w:sz w:val="23"/>
          <w:szCs w:val="23"/>
        </w:rPr>
        <w:t xml:space="preserve"> гарантией, не менее чем на один месяц, в том числе в случае его изменения в соответствии со статьей 95 Закона.</w:t>
      </w:r>
    </w:p>
    <w:p w14:paraId="4A2871A6" w14:textId="1FA796FD" w:rsidR="00322DA6" w:rsidRDefault="00322DA6" w:rsidP="00543EE5">
      <w:pPr>
        <w:autoSpaceDE w:val="0"/>
        <w:autoSpaceDN w:val="0"/>
        <w:adjustRightInd w:val="0"/>
        <w:ind w:firstLine="709"/>
        <w:jc w:val="both"/>
        <w:rPr>
          <w:rFonts w:ascii="Times New Roman" w:eastAsia="Times New Roman" w:hAnsi="Times New Roman" w:cs="Times New Roman"/>
          <w:sz w:val="23"/>
          <w:szCs w:val="23"/>
        </w:rPr>
      </w:pPr>
      <w:r w:rsidRPr="00322DA6">
        <w:rPr>
          <w:rFonts w:ascii="Times New Roman" w:eastAsia="Times New Roman" w:hAnsi="Times New Roman" w:cs="Times New Roman"/>
          <w:sz w:val="23"/>
          <w:szCs w:val="23"/>
        </w:rPr>
        <w:t xml:space="preserve">Независимая гарантия, предоставленная в качестве обеспечения исполнения Контракта, должна содержать условие </w:t>
      </w:r>
      <w:r w:rsidR="00CB465E" w:rsidRPr="00CB465E">
        <w:rPr>
          <w:rFonts w:ascii="Times New Roman" w:eastAsia="Times New Roman" w:hAnsi="Times New Roman" w:cs="Times New Roman"/>
          <w:sz w:val="23"/>
          <w:szCs w:val="23"/>
        </w:rPr>
        <w:t>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Pr="00322DA6">
        <w:rPr>
          <w:rFonts w:ascii="Times New Roman" w:eastAsia="Times New Roman" w:hAnsi="Times New Roman" w:cs="Times New Roman"/>
          <w:sz w:val="23"/>
          <w:szCs w:val="23"/>
        </w:rPr>
        <w:t>.</w:t>
      </w:r>
    </w:p>
    <w:p w14:paraId="2BE77ACD" w14:textId="7418190D"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3.1</w:t>
      </w:r>
      <w:r w:rsidR="00322DA6">
        <w:rPr>
          <w:rFonts w:ascii="Times New Roman" w:eastAsia="Times New Roman" w:hAnsi="Times New Roman" w:cs="Times New Roman"/>
          <w:b/>
          <w:sz w:val="23"/>
          <w:szCs w:val="23"/>
        </w:rPr>
        <w:t>3</w:t>
      </w:r>
      <w:r w:rsidRPr="00F10BBB">
        <w:rPr>
          <w:rFonts w:ascii="Times New Roman" w:eastAsia="Times New Roman" w:hAnsi="Times New Roman" w:cs="Times New Roman"/>
          <w:b/>
          <w:sz w:val="23"/>
          <w:szCs w:val="23"/>
        </w:rPr>
        <w:t>.</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Если в качестве обеспечения исполнения обязательств по Контракту Исполнителем выбрано внесение денежных средств на указанный Заказчиком счет, то в случаях неисполнения или ненадлежащего исполнения Исполнителем обязательств по Контракту, удовлетворение требований Заказчика путем удержания денежных сумм осуществляется без обращения в суд.</w:t>
      </w:r>
    </w:p>
    <w:p w14:paraId="6A5ED6AC"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Если денежных средств недостаточно для покрытия требований Заказчика в полном объеме, взыскание денежных сумм, необходимых для удовлетворения оставшейся части требований Заказчика, производится в общем порядке.</w:t>
      </w:r>
    </w:p>
    <w:p w14:paraId="535E7A45" w14:textId="1820FF32"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В случае надлежащего исполнения Исполнителем всех обязательств по Контракту</w:t>
      </w:r>
      <w:r>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 xml:space="preserve">в полном объеме возврат денежных средств, внесенных в качестве обеспечения исполнения Контракта, производится Заказчиком в </w:t>
      </w:r>
      <w:r w:rsidRPr="00A944CD">
        <w:rPr>
          <w:rFonts w:ascii="Times New Roman" w:eastAsia="Times New Roman" w:hAnsi="Times New Roman" w:cs="Times New Roman"/>
          <w:sz w:val="23"/>
          <w:szCs w:val="23"/>
        </w:rPr>
        <w:t xml:space="preserve">течение </w:t>
      </w:r>
      <w:r w:rsidR="00FA4CF8">
        <w:rPr>
          <w:rFonts w:ascii="Times New Roman" w:eastAsia="Times New Roman" w:hAnsi="Times New Roman" w:cs="Times New Roman"/>
          <w:sz w:val="23"/>
          <w:szCs w:val="23"/>
        </w:rPr>
        <w:t>30</w:t>
      </w:r>
      <w:r w:rsidRPr="00A944CD">
        <w:rPr>
          <w:rFonts w:ascii="Times New Roman" w:eastAsia="Times New Roman" w:hAnsi="Times New Roman" w:cs="Times New Roman"/>
          <w:sz w:val="23"/>
          <w:szCs w:val="23"/>
        </w:rPr>
        <w:t xml:space="preserve"> дней </w:t>
      </w:r>
      <w:r w:rsidRPr="00A944CD">
        <w:rPr>
          <w:rFonts w:ascii="Times New Roman" w:hAnsi="Times New Roman" w:cs="Times New Roman"/>
          <w:sz w:val="23"/>
          <w:szCs w:val="23"/>
        </w:rPr>
        <w:t>с даты</w:t>
      </w:r>
      <w:r w:rsidRPr="00F10BBB">
        <w:rPr>
          <w:rFonts w:ascii="Times New Roman" w:hAnsi="Times New Roman" w:cs="Times New Roman"/>
          <w:sz w:val="23"/>
          <w:szCs w:val="23"/>
        </w:rPr>
        <w:t xml:space="preserve"> исполнения Исполнителем обязательств, </w:t>
      </w:r>
      <w:r w:rsidRPr="00F10BBB">
        <w:rPr>
          <w:rFonts w:ascii="Times New Roman" w:hAnsi="Times New Roman" w:cs="Times New Roman"/>
          <w:sz w:val="23"/>
          <w:szCs w:val="23"/>
        </w:rPr>
        <w:lastRenderedPageBreak/>
        <w:t xml:space="preserve">предусмотренных Контрактом, </w:t>
      </w:r>
      <w:r w:rsidRPr="00F10BBB">
        <w:rPr>
          <w:rFonts w:ascii="Times New Roman" w:eastAsia="Times New Roman" w:hAnsi="Times New Roman" w:cs="Times New Roman"/>
          <w:sz w:val="23"/>
          <w:szCs w:val="23"/>
        </w:rPr>
        <w:t>по реквизитам, указанным в Контракте.</w:t>
      </w:r>
    </w:p>
    <w:p w14:paraId="4043FCE9" w14:textId="0D26F108" w:rsidR="00322DA6" w:rsidRPr="0032537A" w:rsidRDefault="00322DA6" w:rsidP="00322DA6">
      <w:pPr>
        <w:autoSpaceDE w:val="0"/>
        <w:adjustRightInd w:val="0"/>
        <w:ind w:firstLine="709"/>
        <w:jc w:val="both"/>
        <w:rPr>
          <w:rFonts w:ascii="Times New Roman" w:hAnsi="Times New Roman" w:cs="Times New Roman"/>
          <w:sz w:val="23"/>
          <w:szCs w:val="23"/>
        </w:rPr>
      </w:pPr>
      <w:r w:rsidRPr="00322DA6">
        <w:rPr>
          <w:rFonts w:ascii="Times New Roman" w:hAnsi="Times New Roman" w:cs="Times New Roman"/>
          <w:sz w:val="23"/>
          <w:szCs w:val="23"/>
        </w:rPr>
        <w:t xml:space="preserve">В случае, если обеспечением исполнения Контракта является независимая гарантия, Заказчик при неисполнении или ненадлежащем исполнении </w:t>
      </w:r>
      <w:r>
        <w:rPr>
          <w:rFonts w:ascii="Times New Roman" w:hAnsi="Times New Roman" w:cs="Times New Roman"/>
          <w:sz w:val="23"/>
          <w:szCs w:val="23"/>
        </w:rPr>
        <w:t>Исполнителем</w:t>
      </w:r>
      <w:r w:rsidRPr="00322DA6">
        <w:rPr>
          <w:rFonts w:ascii="Times New Roman" w:hAnsi="Times New Roman" w:cs="Times New Roman"/>
          <w:sz w:val="23"/>
          <w:szCs w:val="23"/>
        </w:rPr>
        <w:t xml:space="preserve"> любого из обязательств по Контракту вправе потребовать у гаранта уплаты денежной суммы.</w:t>
      </w:r>
      <w:r w:rsidRPr="0032537A">
        <w:rPr>
          <w:rFonts w:ascii="Times New Roman" w:hAnsi="Times New Roman" w:cs="Times New Roman"/>
          <w:sz w:val="23"/>
          <w:szCs w:val="23"/>
        </w:rPr>
        <w:t xml:space="preserve"> </w:t>
      </w:r>
    </w:p>
    <w:p w14:paraId="6A859795" w14:textId="1809EC95" w:rsidR="00543EE5" w:rsidRPr="00F10BBB" w:rsidRDefault="00543EE5" w:rsidP="00543EE5">
      <w:pPr>
        <w:autoSpaceDE w:val="0"/>
        <w:autoSpaceDN w:val="0"/>
        <w:adjustRightInd w:val="0"/>
        <w:ind w:firstLine="709"/>
        <w:jc w:val="both"/>
        <w:rPr>
          <w:rFonts w:ascii="Times New Roman" w:hAnsi="Times New Roman" w:cs="Times New Roman"/>
          <w:sz w:val="23"/>
          <w:szCs w:val="23"/>
        </w:rPr>
      </w:pPr>
      <w:r w:rsidRPr="008A1B4E">
        <w:rPr>
          <w:rFonts w:ascii="Times New Roman" w:hAnsi="Times New Roman" w:cs="Times New Roman"/>
          <w:b/>
          <w:sz w:val="23"/>
          <w:szCs w:val="23"/>
        </w:rPr>
        <w:t>3.1</w:t>
      </w:r>
      <w:r w:rsidR="00322DA6">
        <w:rPr>
          <w:rFonts w:ascii="Times New Roman" w:hAnsi="Times New Roman" w:cs="Times New Roman"/>
          <w:b/>
          <w:sz w:val="23"/>
          <w:szCs w:val="23"/>
        </w:rPr>
        <w:t>4</w:t>
      </w:r>
      <w:r w:rsidRPr="008A1B4E">
        <w:rPr>
          <w:rFonts w:ascii="Times New Roman" w:hAnsi="Times New Roman" w:cs="Times New Roman"/>
          <w:b/>
          <w:sz w:val="23"/>
          <w:szCs w:val="23"/>
        </w:rPr>
        <w:t>.</w:t>
      </w:r>
      <w:r>
        <w:rPr>
          <w:rFonts w:ascii="Times New Roman" w:hAnsi="Times New Roman" w:cs="Times New Roman"/>
          <w:b/>
          <w:sz w:val="23"/>
          <w:szCs w:val="23"/>
        </w:rPr>
        <w:t xml:space="preserve"> </w:t>
      </w:r>
      <w:r w:rsidRPr="008A1B4E">
        <w:rPr>
          <w:rFonts w:ascii="Times New Roman" w:hAnsi="Times New Roman" w:cs="Times New Roman"/>
          <w:sz w:val="23"/>
          <w:szCs w:val="23"/>
        </w:rPr>
        <w:t xml:space="preserve">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обязательств по Контракту, в том числе в случае приостановления действия лицензии банка, предоставившего </w:t>
      </w:r>
      <w:r w:rsidR="00142B38">
        <w:rPr>
          <w:rFonts w:ascii="Times New Roman" w:hAnsi="Times New Roman" w:cs="Times New Roman"/>
          <w:sz w:val="23"/>
          <w:szCs w:val="23"/>
        </w:rPr>
        <w:t>независимую</w:t>
      </w:r>
      <w:r w:rsidRPr="008A1B4E">
        <w:rPr>
          <w:rFonts w:ascii="Times New Roman" w:hAnsi="Times New Roman" w:cs="Times New Roman"/>
          <w:sz w:val="23"/>
          <w:szCs w:val="23"/>
        </w:rPr>
        <w:t xml:space="preserve"> гарантию в качестве обеспечения исполнения контракта (за исключением отзыва в соответствии с законодательством Российской Федерации у банка, предоставившего </w:t>
      </w:r>
      <w:r w:rsidR="00142B38">
        <w:rPr>
          <w:rFonts w:ascii="Times New Roman" w:hAnsi="Times New Roman" w:cs="Times New Roman"/>
          <w:sz w:val="23"/>
          <w:szCs w:val="23"/>
        </w:rPr>
        <w:t>независимую</w:t>
      </w:r>
      <w:r w:rsidRPr="008A1B4E">
        <w:rPr>
          <w:rFonts w:ascii="Times New Roman" w:hAnsi="Times New Roman" w:cs="Times New Roman"/>
          <w:sz w:val="23"/>
          <w:szCs w:val="23"/>
        </w:rPr>
        <w:t xml:space="preserve"> гарантию в качестве обеспечения исполнения</w:t>
      </w:r>
      <w:r>
        <w:rPr>
          <w:rFonts w:ascii="Times New Roman" w:hAnsi="Times New Roman" w:cs="Times New Roman"/>
          <w:sz w:val="23"/>
          <w:szCs w:val="23"/>
        </w:rPr>
        <w:t xml:space="preserve"> </w:t>
      </w:r>
      <w:r w:rsidRPr="008A1B4E">
        <w:rPr>
          <w:rFonts w:ascii="Times New Roman" w:hAnsi="Times New Roman" w:cs="Times New Roman"/>
          <w:sz w:val="23"/>
          <w:szCs w:val="23"/>
        </w:rPr>
        <w:t>Контракта, лицензии на осуществление банковских операций), Исполнитель обязуется в течение десяти рабочих дней предоставить Заказчику иное надлежащее обеспечение исполнения Контракта.</w:t>
      </w:r>
    </w:p>
    <w:p w14:paraId="22152C43" w14:textId="042419AA" w:rsidR="00543EE5" w:rsidRPr="00F10BBB" w:rsidRDefault="00543EE5" w:rsidP="00543EE5">
      <w:pPr>
        <w:autoSpaceDE w:val="0"/>
        <w:autoSpaceDN w:val="0"/>
        <w:adjustRightInd w:val="0"/>
        <w:ind w:firstLine="709"/>
        <w:jc w:val="both"/>
        <w:rPr>
          <w:rFonts w:ascii="Times New Roman" w:hAnsi="Times New Roman" w:cs="Times New Roman"/>
          <w:sz w:val="23"/>
          <w:szCs w:val="23"/>
        </w:rPr>
      </w:pPr>
      <w:r w:rsidRPr="00F10BBB">
        <w:rPr>
          <w:rFonts w:ascii="Times New Roman" w:hAnsi="Times New Roman" w:cs="Times New Roman"/>
          <w:sz w:val="23"/>
          <w:szCs w:val="23"/>
        </w:rPr>
        <w:t xml:space="preserve">В случае отзыва в соответствии с законодательством Российской Федерации у банка, предоставившего </w:t>
      </w:r>
      <w:r w:rsidR="00142B38">
        <w:rPr>
          <w:rFonts w:ascii="Times New Roman" w:hAnsi="Times New Roman" w:cs="Times New Roman"/>
          <w:sz w:val="23"/>
          <w:szCs w:val="23"/>
        </w:rPr>
        <w:t>независимую</w:t>
      </w:r>
      <w:r w:rsidRPr="00F10BBB">
        <w:rPr>
          <w:rFonts w:ascii="Times New Roman" w:hAnsi="Times New Roman" w:cs="Times New Roman"/>
          <w:sz w:val="23"/>
          <w:szCs w:val="23"/>
        </w:rPr>
        <w:t xml:space="preserve">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F10BBB">
          <w:rPr>
            <w:rFonts w:ascii="Times New Roman" w:hAnsi="Times New Roman" w:cs="Times New Roman"/>
            <w:sz w:val="23"/>
            <w:szCs w:val="23"/>
          </w:rPr>
          <w:t>частями 7</w:t>
        </w:r>
      </w:hyperlink>
      <w:r w:rsidRPr="00F10BBB">
        <w:rPr>
          <w:rFonts w:ascii="Times New Roman" w:hAnsi="Times New Roman" w:cs="Times New Roman"/>
          <w:sz w:val="23"/>
          <w:szCs w:val="23"/>
        </w:rPr>
        <w:t xml:space="preserve">, </w:t>
      </w:r>
      <w:hyperlink r:id="rId9" w:history="1">
        <w:r w:rsidRPr="00F10BBB">
          <w:rPr>
            <w:rFonts w:ascii="Times New Roman" w:hAnsi="Times New Roman" w:cs="Times New Roman"/>
            <w:sz w:val="23"/>
            <w:szCs w:val="23"/>
          </w:rPr>
          <w:t>7.1</w:t>
        </w:r>
      </w:hyperlink>
      <w:r w:rsidRPr="00F10BBB">
        <w:rPr>
          <w:rFonts w:ascii="Times New Roman" w:hAnsi="Times New Roman" w:cs="Times New Roman"/>
          <w:sz w:val="23"/>
          <w:szCs w:val="23"/>
        </w:rPr>
        <w:t xml:space="preserve">, </w:t>
      </w:r>
      <w:hyperlink r:id="rId10" w:history="1">
        <w:r w:rsidRPr="00F10BBB">
          <w:rPr>
            <w:rFonts w:ascii="Times New Roman" w:hAnsi="Times New Roman" w:cs="Times New Roman"/>
            <w:sz w:val="23"/>
            <w:szCs w:val="23"/>
          </w:rPr>
          <w:t>7.2</w:t>
        </w:r>
      </w:hyperlink>
      <w:r w:rsidRPr="00F10BBB">
        <w:rPr>
          <w:rFonts w:ascii="Times New Roman" w:hAnsi="Times New Roman" w:cs="Times New Roman"/>
          <w:sz w:val="23"/>
          <w:szCs w:val="23"/>
        </w:rPr>
        <w:t xml:space="preserve"> и </w:t>
      </w:r>
      <w:hyperlink r:id="rId11" w:history="1">
        <w:r w:rsidRPr="00F10BBB">
          <w:rPr>
            <w:rFonts w:ascii="Times New Roman" w:hAnsi="Times New Roman" w:cs="Times New Roman"/>
            <w:sz w:val="23"/>
            <w:szCs w:val="23"/>
          </w:rPr>
          <w:t>7.3 статьи 96</w:t>
        </w:r>
      </w:hyperlink>
      <w:r w:rsidRPr="00F10BBB">
        <w:rPr>
          <w:rFonts w:ascii="Times New Roman" w:hAnsi="Times New Roman" w:cs="Times New Roman"/>
          <w:sz w:val="23"/>
          <w:szCs w:val="23"/>
        </w:rPr>
        <w:t xml:space="preserve"> Закона.</w:t>
      </w:r>
    </w:p>
    <w:p w14:paraId="214FC6DB" w14:textId="3BB64A99"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Надлежащим уведомлением Заказчиком Исполнителя считается направление Заказчиком уведомления о необходимости предоставления нового обеспечения исполнения Контракта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w:t>
      </w:r>
      <w:r>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 xml:space="preserve">Исполнителю. Новое обеспечение должно быть предоставлено на тех же условиях, которые указаны в </w:t>
      </w:r>
      <w:r w:rsidR="00142B38">
        <w:rPr>
          <w:rFonts w:ascii="Times New Roman" w:eastAsia="Times New Roman" w:hAnsi="Times New Roman" w:cs="Times New Roman"/>
          <w:sz w:val="23"/>
          <w:szCs w:val="23"/>
        </w:rPr>
        <w:t>извещении</w:t>
      </w:r>
      <w:r w:rsidRPr="00F10BBB">
        <w:rPr>
          <w:rFonts w:ascii="Times New Roman" w:eastAsia="Times New Roman" w:hAnsi="Times New Roman" w:cs="Times New Roman"/>
          <w:sz w:val="23"/>
          <w:szCs w:val="23"/>
        </w:rPr>
        <w:t xml:space="preserve"> о закупке.</w:t>
      </w:r>
    </w:p>
    <w:p w14:paraId="0C8C8219" w14:textId="7179FC26"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3.1</w:t>
      </w:r>
      <w:r w:rsidR="00142B38">
        <w:rPr>
          <w:rFonts w:ascii="Times New Roman" w:eastAsia="Times New Roman" w:hAnsi="Times New Roman" w:cs="Times New Roman"/>
          <w:b/>
          <w:sz w:val="23"/>
          <w:szCs w:val="23"/>
        </w:rPr>
        <w:t>5</w:t>
      </w:r>
      <w:r w:rsidRPr="00F10BBB">
        <w:rPr>
          <w:rFonts w:ascii="Times New Roman" w:eastAsia="Times New Roman" w:hAnsi="Times New Roman" w:cs="Times New Roman"/>
          <w:b/>
          <w:sz w:val="23"/>
          <w:szCs w:val="23"/>
        </w:rPr>
        <w:t>.</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w:t>
      </w:r>
    </w:p>
    <w:p w14:paraId="0567B7F3"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В случае, если Контрактом предусмотрены отдельные этапы его исполнения, в ходе исполнения Контракта размер обеспечения исполнения Контракта подлежит уменьшению в порядке и случаях, которые предусмотрены частями 7.2 и 7.3 статьи 96 Закона.</w:t>
      </w:r>
    </w:p>
    <w:p w14:paraId="7708A7F6" w14:textId="12974B6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3.1</w:t>
      </w:r>
      <w:r w:rsidR="00142B38">
        <w:rPr>
          <w:rFonts w:ascii="Times New Roman" w:eastAsia="Times New Roman" w:hAnsi="Times New Roman" w:cs="Times New Roman"/>
          <w:b/>
          <w:sz w:val="23"/>
          <w:szCs w:val="23"/>
        </w:rPr>
        <w:t>6</w:t>
      </w:r>
      <w:r w:rsidRPr="00F10BBB">
        <w:rPr>
          <w:rFonts w:ascii="Times New Roman" w:eastAsia="Times New Roman" w:hAnsi="Times New Roman" w:cs="Times New Roman"/>
          <w:b/>
          <w:sz w:val="23"/>
          <w:szCs w:val="23"/>
        </w:rPr>
        <w:t>.</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 xml:space="preserve">Уменьшение в соответствии с частями 7 и 7.1 статьи 96 Закона размера обеспечения исполнения Контракта, предоставленного в виде </w:t>
      </w:r>
      <w:r w:rsidR="00142B38">
        <w:rPr>
          <w:rFonts w:ascii="Times New Roman" w:eastAsia="Times New Roman" w:hAnsi="Times New Roman" w:cs="Times New Roman"/>
          <w:sz w:val="23"/>
          <w:szCs w:val="23"/>
        </w:rPr>
        <w:t>независимой</w:t>
      </w:r>
      <w:r w:rsidRPr="00F10BBB">
        <w:rPr>
          <w:rFonts w:ascii="Times New Roman" w:eastAsia="Times New Roman" w:hAnsi="Times New Roman" w:cs="Times New Roman"/>
          <w:sz w:val="23"/>
          <w:szCs w:val="23"/>
        </w:rPr>
        <w:t xml:space="preserve">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информации в реестр контрактов, заключенных заказчиками, предусмотренный статьей 103 Закона.</w:t>
      </w:r>
    </w:p>
    <w:p w14:paraId="22207B89" w14:textId="3AF36A1F"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В</w:t>
      </w:r>
      <w:r>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 xml:space="preserve">случае предоставления нового обеспечения исполнения Контракта в соответствии с частью 30 статьи 34, частью 7 статьи 96 Закона возврат </w:t>
      </w:r>
      <w:r w:rsidR="00142B38">
        <w:rPr>
          <w:rFonts w:ascii="Times New Roman" w:eastAsia="Times New Roman" w:hAnsi="Times New Roman" w:cs="Times New Roman"/>
          <w:sz w:val="23"/>
          <w:szCs w:val="23"/>
        </w:rPr>
        <w:t xml:space="preserve">независимой </w:t>
      </w:r>
      <w:r w:rsidRPr="00F10BBB">
        <w:rPr>
          <w:rFonts w:ascii="Times New Roman" w:eastAsia="Times New Roman" w:hAnsi="Times New Roman" w:cs="Times New Roman"/>
          <w:sz w:val="23"/>
          <w:szCs w:val="23"/>
        </w:rPr>
        <w:t xml:space="preserve">гарантии Заказчиком гаранту, предоставившему указанную </w:t>
      </w:r>
      <w:r w:rsidR="00142B38">
        <w:rPr>
          <w:rFonts w:ascii="Times New Roman" w:eastAsia="Times New Roman" w:hAnsi="Times New Roman" w:cs="Times New Roman"/>
          <w:sz w:val="23"/>
          <w:szCs w:val="23"/>
        </w:rPr>
        <w:t>независимую</w:t>
      </w:r>
      <w:r w:rsidRPr="00F10BBB">
        <w:rPr>
          <w:rFonts w:ascii="Times New Roman" w:eastAsia="Times New Roman" w:hAnsi="Times New Roman" w:cs="Times New Roman"/>
          <w:sz w:val="23"/>
          <w:szCs w:val="23"/>
        </w:rPr>
        <w:t xml:space="preserve"> гарантию, не осуществляется, взыскание по ней не производится.</w:t>
      </w:r>
    </w:p>
    <w:p w14:paraId="532FF14A" w14:textId="5A49DEA4"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3.1</w:t>
      </w:r>
      <w:r w:rsidR="00142B38">
        <w:rPr>
          <w:rFonts w:ascii="Times New Roman" w:eastAsia="Times New Roman" w:hAnsi="Times New Roman" w:cs="Times New Roman"/>
          <w:b/>
          <w:sz w:val="23"/>
          <w:szCs w:val="23"/>
        </w:rPr>
        <w:t>7</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В случае если участником закупки, с которым заключается Контракт, является казенное учреждение, положения об обеспечении исполнения Контракта к такому участнику не применяются.</w:t>
      </w:r>
    </w:p>
    <w:p w14:paraId="67D47254" w14:textId="0DEB5014" w:rsidR="00142B38" w:rsidRPr="0032537A" w:rsidRDefault="00543EE5" w:rsidP="00FA4CF8">
      <w:pPr>
        <w:autoSpaceDE w:val="0"/>
        <w:autoSpaceDN w:val="0"/>
        <w:adjustRightInd w:val="0"/>
        <w:ind w:firstLine="709"/>
        <w:jc w:val="both"/>
        <w:rPr>
          <w:iCs/>
          <w:color w:val="00000A"/>
          <w:sz w:val="23"/>
          <w:szCs w:val="23"/>
          <w:lang w:eastAsia="en-US"/>
        </w:rPr>
      </w:pPr>
      <w:r w:rsidRPr="0008352A">
        <w:rPr>
          <w:rFonts w:ascii="Times New Roman" w:eastAsia="Times New Roman" w:hAnsi="Times New Roman" w:cs="Times New Roman"/>
          <w:b/>
          <w:sz w:val="23"/>
          <w:szCs w:val="23"/>
        </w:rPr>
        <w:t>3.1</w:t>
      </w:r>
      <w:r w:rsidR="00142B38">
        <w:rPr>
          <w:rFonts w:ascii="Times New Roman" w:eastAsia="Times New Roman" w:hAnsi="Times New Roman" w:cs="Times New Roman"/>
          <w:b/>
          <w:sz w:val="23"/>
          <w:szCs w:val="23"/>
        </w:rPr>
        <w:t>8</w:t>
      </w:r>
      <w:r w:rsidRPr="0008352A">
        <w:rPr>
          <w:rFonts w:ascii="Times New Roman" w:eastAsia="Times New Roman" w:hAnsi="Times New Roman" w:cs="Times New Roman"/>
          <w:b/>
          <w:sz w:val="23"/>
          <w:szCs w:val="23"/>
        </w:rPr>
        <w:t>.</w:t>
      </w:r>
      <w:r w:rsidRPr="00FA4CF8">
        <w:rPr>
          <w:rFonts w:ascii="Times New Roman" w:eastAsia="Times New Roman" w:hAnsi="Times New Roman" w:cs="Times New Roman"/>
          <w:sz w:val="23"/>
          <w:szCs w:val="23"/>
        </w:rPr>
        <w:t xml:space="preserve"> </w:t>
      </w:r>
      <w:r w:rsidR="00142B38" w:rsidRPr="00FA4CF8">
        <w:rPr>
          <w:rFonts w:ascii="Times New Roman" w:eastAsia="Times New Roman" w:hAnsi="Times New Roman" w:cs="Times New Roman"/>
          <w:sz w:val="23"/>
          <w:szCs w:val="23"/>
        </w:rPr>
        <w:t>Исключение банка из перечня, предусмотренного частью 1.2 статьи 45 Закона, региональной гарантийной организации из перечня, предусмотренного частью 1.7 статьи 45 Закона,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043FDD11"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p>
    <w:p w14:paraId="211079F8"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sidRPr="00F10BBB">
        <w:rPr>
          <w:rFonts w:ascii="Times New Roman" w:eastAsia="Times New Roman" w:hAnsi="Times New Roman" w:cs="Times New Roman"/>
          <w:b/>
          <w:sz w:val="23"/>
          <w:szCs w:val="23"/>
        </w:rPr>
        <w:t>4. Сроки и порядок оказания Услуг</w:t>
      </w:r>
    </w:p>
    <w:p w14:paraId="6CDCE000" w14:textId="2E515003" w:rsidR="00266984" w:rsidRPr="00596312" w:rsidRDefault="00266984" w:rsidP="00266984">
      <w:pPr>
        <w:autoSpaceDE w:val="0"/>
        <w:autoSpaceDN w:val="0"/>
        <w:adjustRightInd w:val="0"/>
        <w:ind w:firstLine="709"/>
        <w:jc w:val="both"/>
        <w:rPr>
          <w:rFonts w:ascii="Times New Roman" w:eastAsia="Times New Roman" w:hAnsi="Times New Roman" w:cs="Times New Roman"/>
          <w:sz w:val="23"/>
          <w:szCs w:val="23"/>
        </w:rPr>
      </w:pPr>
      <w:r w:rsidRPr="00596312">
        <w:rPr>
          <w:rFonts w:ascii="Times New Roman" w:eastAsia="Times New Roman" w:hAnsi="Times New Roman" w:cs="Times New Roman"/>
          <w:sz w:val="23"/>
          <w:szCs w:val="23"/>
        </w:rPr>
        <w:t>4.1. Местом оказания Услуг является:</w:t>
      </w:r>
    </w:p>
    <w:p w14:paraId="708A643F" w14:textId="77777777" w:rsidR="00266984" w:rsidRPr="00596312" w:rsidRDefault="00266984" w:rsidP="00266984">
      <w:pPr>
        <w:autoSpaceDE w:val="0"/>
        <w:autoSpaceDN w:val="0"/>
        <w:adjustRightInd w:val="0"/>
        <w:ind w:firstLine="709"/>
        <w:jc w:val="both"/>
        <w:rPr>
          <w:rFonts w:ascii="Times New Roman" w:eastAsia="Times New Roman" w:hAnsi="Times New Roman" w:cs="Times New Roman"/>
          <w:noProof/>
          <w:sz w:val="23"/>
          <w:szCs w:val="23"/>
        </w:rPr>
      </w:pPr>
      <w:r w:rsidRPr="00596312">
        <w:rPr>
          <w:rFonts w:ascii="Times New Roman" w:eastAsia="Times New Roman" w:hAnsi="Times New Roman" w:cs="Times New Roman"/>
          <w:sz w:val="23"/>
          <w:szCs w:val="23"/>
        </w:rPr>
        <w:fldChar w:fldCharType="begin"/>
      </w:r>
      <w:r w:rsidRPr="00596312">
        <w:rPr>
          <w:rFonts w:ascii="Times New Roman" w:eastAsia="Times New Roman" w:hAnsi="Times New Roman" w:cs="Times New Roman"/>
          <w:sz w:val="23"/>
          <w:szCs w:val="23"/>
        </w:rPr>
        <w:instrText xml:space="preserve"> MERGEFIELD Адрес_оказания_услуг </w:instrText>
      </w:r>
      <w:r w:rsidRPr="00596312">
        <w:rPr>
          <w:rFonts w:ascii="Times New Roman" w:eastAsia="Times New Roman" w:hAnsi="Times New Roman" w:cs="Times New Roman"/>
          <w:sz w:val="23"/>
          <w:szCs w:val="23"/>
        </w:rPr>
        <w:fldChar w:fldCharType="separate"/>
      </w:r>
      <w:r w:rsidRPr="00596312">
        <w:rPr>
          <w:rFonts w:ascii="Times New Roman" w:eastAsia="Times New Roman" w:hAnsi="Times New Roman" w:cs="Times New Roman"/>
          <w:noProof/>
          <w:sz w:val="23"/>
          <w:szCs w:val="23"/>
        </w:rPr>
        <w:t xml:space="preserve">г. Санкт-Петербург, ул.Кораблестроителей, д.22,корп.3,лит.А, </w:t>
      </w:r>
    </w:p>
    <w:p w14:paraId="0834B5A8" w14:textId="77777777" w:rsidR="00266984" w:rsidRPr="00596312" w:rsidRDefault="00266984" w:rsidP="00266984">
      <w:pPr>
        <w:autoSpaceDE w:val="0"/>
        <w:autoSpaceDN w:val="0"/>
        <w:adjustRightInd w:val="0"/>
        <w:ind w:firstLine="709"/>
        <w:jc w:val="both"/>
        <w:rPr>
          <w:rFonts w:ascii="Times New Roman" w:eastAsia="Times New Roman" w:hAnsi="Times New Roman" w:cs="Times New Roman"/>
          <w:sz w:val="23"/>
          <w:szCs w:val="23"/>
        </w:rPr>
      </w:pPr>
      <w:r w:rsidRPr="00596312">
        <w:rPr>
          <w:rFonts w:ascii="Times New Roman" w:eastAsia="Times New Roman" w:hAnsi="Times New Roman" w:cs="Times New Roman"/>
          <w:noProof/>
          <w:sz w:val="23"/>
          <w:szCs w:val="23"/>
        </w:rPr>
        <w:t>г. Санкт-Петербург, Галерный проезд, д.5, Лит.А, корп.3</w:t>
      </w:r>
      <w:r w:rsidRPr="00596312">
        <w:rPr>
          <w:rFonts w:ascii="Times New Roman" w:eastAsia="Times New Roman" w:hAnsi="Times New Roman" w:cs="Times New Roman"/>
          <w:sz w:val="23"/>
          <w:szCs w:val="23"/>
        </w:rPr>
        <w:fldChar w:fldCharType="end"/>
      </w:r>
      <w:r w:rsidRPr="00596312">
        <w:rPr>
          <w:rFonts w:ascii="Times New Roman" w:eastAsia="Times New Roman" w:hAnsi="Times New Roman" w:cs="Times New Roman"/>
          <w:sz w:val="23"/>
          <w:szCs w:val="23"/>
        </w:rPr>
        <w:t>.</w:t>
      </w:r>
    </w:p>
    <w:p w14:paraId="3AC7E4F5" w14:textId="77777777" w:rsidR="00266984" w:rsidRPr="00596312" w:rsidRDefault="00266984" w:rsidP="00266984">
      <w:pPr>
        <w:pStyle w:val="ConsPlusNormal0"/>
        <w:ind w:firstLine="709"/>
        <w:jc w:val="both"/>
        <w:rPr>
          <w:sz w:val="23"/>
          <w:szCs w:val="23"/>
        </w:rPr>
      </w:pPr>
      <w:r w:rsidRPr="00596312">
        <w:rPr>
          <w:sz w:val="23"/>
          <w:szCs w:val="23"/>
        </w:rPr>
        <w:t>4.2. Услуги оказываются Исполнителем в соответствии с условиями Контракта. Объем оказываемых Услуг определяется на основании Заявки. Заказчик направляет Заявки в пределах срока, установленного настоящим пунктом,</w:t>
      </w:r>
      <w:r w:rsidRPr="00596312">
        <w:t xml:space="preserve"> </w:t>
      </w:r>
      <w:r w:rsidRPr="00596312">
        <w:rPr>
          <w:sz w:val="23"/>
          <w:szCs w:val="23"/>
        </w:rPr>
        <w:t xml:space="preserve">на электронную почту Исполнителя или факсом. При этом направление Заявок за пределами срока, установленного настоящим пунктом, не допускается. </w:t>
      </w:r>
      <w:r w:rsidRPr="00596312">
        <w:rPr>
          <w:sz w:val="23"/>
          <w:szCs w:val="23"/>
        </w:rPr>
        <w:lastRenderedPageBreak/>
        <w:t>Оказание Услуг на основании не подписанной Заказчиком Заявки не допускается.</w:t>
      </w:r>
    </w:p>
    <w:p w14:paraId="21A76029" w14:textId="77777777" w:rsidR="00266984" w:rsidRPr="00596312" w:rsidRDefault="00266984" w:rsidP="00266984">
      <w:pPr>
        <w:pStyle w:val="ConsPlusNormal0"/>
        <w:ind w:firstLine="709"/>
        <w:jc w:val="both"/>
        <w:rPr>
          <w:sz w:val="23"/>
          <w:szCs w:val="23"/>
        </w:rPr>
      </w:pPr>
      <w:r w:rsidRPr="00596312">
        <w:rPr>
          <w:sz w:val="23"/>
          <w:szCs w:val="23"/>
        </w:rPr>
        <w:t>Заявка направляется Заказчиком не позднее чем за 5 (Пять) рабочих дней до предполагаемого оказания Услуг в пределах срока, установленного пунктом 4.3 Контракта.</w:t>
      </w:r>
    </w:p>
    <w:p w14:paraId="2D20DC43" w14:textId="77777777" w:rsidR="00266984" w:rsidRPr="00596312" w:rsidRDefault="00266984" w:rsidP="00266984">
      <w:pPr>
        <w:pStyle w:val="ConsPlusNormal0"/>
        <w:ind w:firstLine="709"/>
        <w:jc w:val="both"/>
        <w:rPr>
          <w:sz w:val="23"/>
          <w:szCs w:val="23"/>
        </w:rPr>
      </w:pPr>
      <w:r w:rsidRPr="00596312">
        <w:rPr>
          <w:sz w:val="23"/>
          <w:szCs w:val="23"/>
        </w:rPr>
        <w:t>Исполнитель приступает к оказанию Услуг по Заявкам в течение 5 (Пяти) рабочих дней со дня отправки Заявки Заказчиком.</w:t>
      </w:r>
    </w:p>
    <w:p w14:paraId="247E98BC" w14:textId="77777777" w:rsidR="00266984" w:rsidRPr="00596312" w:rsidRDefault="00266984" w:rsidP="00266984">
      <w:pPr>
        <w:autoSpaceDE w:val="0"/>
        <w:autoSpaceDN w:val="0"/>
        <w:adjustRightInd w:val="0"/>
        <w:ind w:firstLine="709"/>
        <w:jc w:val="both"/>
        <w:rPr>
          <w:rFonts w:ascii="Times New Roman" w:eastAsia="Times New Roman" w:hAnsi="Times New Roman" w:cs="Times New Roman"/>
          <w:sz w:val="23"/>
          <w:szCs w:val="23"/>
        </w:rPr>
      </w:pPr>
      <w:r w:rsidRPr="00596312">
        <w:rPr>
          <w:rFonts w:ascii="Times New Roman" w:eastAsia="Times New Roman" w:hAnsi="Times New Roman" w:cs="Times New Roman"/>
          <w:sz w:val="23"/>
          <w:szCs w:val="23"/>
        </w:rPr>
        <w:t>4.3. Сроки оказания Услуг:</w:t>
      </w:r>
    </w:p>
    <w:p w14:paraId="27B62064" w14:textId="22841EE6" w:rsidR="00266984" w:rsidRPr="00596312" w:rsidRDefault="00266984" w:rsidP="00266984">
      <w:pPr>
        <w:autoSpaceDE w:val="0"/>
        <w:autoSpaceDN w:val="0"/>
        <w:adjustRightInd w:val="0"/>
        <w:ind w:firstLine="709"/>
        <w:jc w:val="both"/>
        <w:rPr>
          <w:rFonts w:ascii="Times New Roman" w:eastAsia="Times New Roman" w:hAnsi="Times New Roman" w:cs="Times New Roman"/>
          <w:sz w:val="23"/>
          <w:szCs w:val="23"/>
        </w:rPr>
      </w:pPr>
      <w:r w:rsidRPr="00596312">
        <w:rPr>
          <w:rFonts w:ascii="Times New Roman" w:eastAsia="Times New Roman" w:hAnsi="Times New Roman" w:cs="Times New Roman"/>
          <w:sz w:val="23"/>
          <w:szCs w:val="23"/>
        </w:rPr>
        <w:t>Начало оказания Услуг - с 01.01.2026</w:t>
      </w:r>
      <w:r w:rsidR="00504D0A">
        <w:rPr>
          <w:rFonts w:ascii="Times New Roman" w:eastAsia="Times New Roman" w:hAnsi="Times New Roman" w:cs="Times New Roman"/>
          <w:sz w:val="23"/>
          <w:szCs w:val="23"/>
        </w:rPr>
        <w:t xml:space="preserve"> и не позднее 15.12.2027 г.</w:t>
      </w:r>
      <w:r w:rsidRPr="00596312">
        <w:rPr>
          <w:rFonts w:ascii="Times New Roman" w:eastAsia="Times New Roman" w:hAnsi="Times New Roman" w:cs="Times New Roman"/>
          <w:sz w:val="23"/>
          <w:szCs w:val="23"/>
        </w:rPr>
        <w:t xml:space="preserve"> </w:t>
      </w:r>
    </w:p>
    <w:p w14:paraId="280E8C1D" w14:textId="77777777" w:rsidR="00266984" w:rsidRPr="00596312" w:rsidRDefault="00266984" w:rsidP="00266984">
      <w:pPr>
        <w:autoSpaceDE w:val="0"/>
        <w:autoSpaceDN w:val="0"/>
        <w:adjustRightInd w:val="0"/>
        <w:ind w:firstLine="709"/>
        <w:jc w:val="both"/>
        <w:rPr>
          <w:rFonts w:ascii="Times New Roman" w:eastAsia="Times New Roman" w:hAnsi="Times New Roman" w:cs="Times New Roman"/>
          <w:sz w:val="23"/>
          <w:szCs w:val="23"/>
        </w:rPr>
      </w:pPr>
      <w:r w:rsidRPr="00596312">
        <w:rPr>
          <w:rFonts w:ascii="Times New Roman" w:eastAsia="Times New Roman" w:hAnsi="Times New Roman" w:cs="Times New Roman"/>
          <w:sz w:val="23"/>
          <w:szCs w:val="23"/>
        </w:rPr>
        <w:t>4.4. Время оказания Услуг определяется по согласованию с Заказчиком.</w:t>
      </w:r>
    </w:p>
    <w:p w14:paraId="4F00EC96" w14:textId="77777777" w:rsidR="00266984" w:rsidRPr="00596312" w:rsidRDefault="00266984" w:rsidP="00266984">
      <w:pPr>
        <w:autoSpaceDE w:val="0"/>
        <w:autoSpaceDN w:val="0"/>
        <w:adjustRightInd w:val="0"/>
        <w:ind w:firstLine="709"/>
        <w:jc w:val="both"/>
        <w:rPr>
          <w:rFonts w:ascii="Times New Roman" w:eastAsia="Times New Roman" w:hAnsi="Times New Roman" w:cs="Times New Roman"/>
          <w:sz w:val="23"/>
          <w:szCs w:val="23"/>
        </w:rPr>
      </w:pPr>
    </w:p>
    <w:p w14:paraId="44F68740"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sidRPr="00F10BBB">
        <w:rPr>
          <w:rFonts w:ascii="Times New Roman" w:eastAsia="Times New Roman" w:hAnsi="Times New Roman" w:cs="Times New Roman"/>
          <w:b/>
          <w:sz w:val="23"/>
          <w:szCs w:val="23"/>
        </w:rPr>
        <w:t xml:space="preserve">5. Порядок и сроки приемки оказанных Услуг в части соответствия их объема требованиям, установленным Контрактом, порядок и сроки оформления результатов такой приемки </w:t>
      </w:r>
    </w:p>
    <w:p w14:paraId="0A9B7FBD" w14:textId="77777777" w:rsidR="00D70EC1" w:rsidRDefault="00142B38" w:rsidP="00142B38">
      <w:pPr>
        <w:ind w:firstLine="709"/>
        <w:jc w:val="both"/>
        <w:rPr>
          <w:rFonts w:ascii="Times New Roman" w:eastAsia="Times New Roman" w:hAnsi="Times New Roman" w:cs="Times New Roman"/>
          <w:sz w:val="23"/>
          <w:szCs w:val="23"/>
        </w:rPr>
      </w:pPr>
      <w:bookmarkStart w:id="4" w:name="_Hlk95740276"/>
      <w:r w:rsidRPr="00703211">
        <w:rPr>
          <w:rFonts w:ascii="Times New Roman" w:eastAsia="Times New Roman" w:hAnsi="Times New Roman" w:cs="Times New Roman"/>
          <w:b/>
          <w:sz w:val="23"/>
          <w:szCs w:val="23"/>
        </w:rPr>
        <w:t>5.1.</w:t>
      </w:r>
      <w:r w:rsidRPr="00703211">
        <w:rPr>
          <w:rFonts w:ascii="Times New Roman" w:eastAsia="Times New Roman" w:hAnsi="Times New Roman" w:cs="Times New Roman"/>
          <w:sz w:val="23"/>
          <w:szCs w:val="23"/>
        </w:rPr>
        <w:t xml:space="preserve"> </w:t>
      </w:r>
      <w:r w:rsidR="00D70EC1" w:rsidRPr="005B0334">
        <w:rPr>
          <w:rFonts w:ascii="Times New Roman" w:eastAsia="Times New Roman" w:hAnsi="Times New Roman" w:cs="Times New Roman"/>
          <w:sz w:val="23"/>
          <w:szCs w:val="23"/>
        </w:rPr>
        <w:t>Частичная сдача-приемка Услуг в течение срока действия Контракта осуществляется путем подписания Сторонами структурированного документа о приемке.</w:t>
      </w:r>
    </w:p>
    <w:p w14:paraId="1639E5E3" w14:textId="0A8033A1" w:rsidR="00142B38" w:rsidRPr="00703211" w:rsidRDefault="00142B38" w:rsidP="00142B38">
      <w:pPr>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Исполнитель</w:t>
      </w:r>
      <w:r w:rsidRPr="00703211">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не позднее 3 (трёх) рабочих дней </w:t>
      </w:r>
      <w:r w:rsidR="006C60D3" w:rsidRPr="006C60D3">
        <w:rPr>
          <w:rFonts w:ascii="Times New Roman" w:eastAsia="Times New Roman" w:hAnsi="Times New Roman" w:cs="Times New Roman"/>
          <w:sz w:val="23"/>
          <w:szCs w:val="23"/>
        </w:rPr>
        <w:t xml:space="preserve">с даты оказания Услуг в соответствии с Заявкой </w:t>
      </w:r>
      <w:r w:rsidRPr="00703211">
        <w:rPr>
          <w:rFonts w:ascii="Times New Roman" w:eastAsia="Times New Roman" w:hAnsi="Times New Roman" w:cs="Times New Roman"/>
          <w:sz w:val="23"/>
          <w:szCs w:val="23"/>
        </w:rPr>
        <w:t xml:space="preserve">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w:t>
      </w:r>
      <w:r w:rsidR="00396240">
        <w:rPr>
          <w:rFonts w:ascii="Times New Roman" w:eastAsia="Times New Roman" w:hAnsi="Times New Roman" w:cs="Times New Roman"/>
          <w:sz w:val="23"/>
          <w:szCs w:val="23"/>
        </w:rPr>
        <w:t>Исполнителя</w:t>
      </w:r>
      <w:r w:rsidRPr="00703211">
        <w:rPr>
          <w:rFonts w:ascii="Times New Roman" w:eastAsia="Times New Roman" w:hAnsi="Times New Roman" w:cs="Times New Roman"/>
          <w:sz w:val="23"/>
          <w:szCs w:val="23"/>
        </w:rPr>
        <w:t>, и размещает в единой информационной системе в сфере закупок структурированный документ о приемке</w:t>
      </w:r>
      <w:r w:rsidRPr="00703211">
        <w:rPr>
          <w:rStyle w:val="aa"/>
          <w:rFonts w:ascii="Times New Roman" w:eastAsia="Times New Roman" w:hAnsi="Times New Roman"/>
          <w:sz w:val="23"/>
          <w:szCs w:val="23"/>
        </w:rPr>
        <w:footnoteReference w:id="1"/>
      </w:r>
      <w:r w:rsidRPr="00703211">
        <w:rPr>
          <w:rFonts w:ascii="Times New Roman" w:eastAsia="Times New Roman" w:hAnsi="Times New Roman" w:cs="Times New Roman"/>
          <w:sz w:val="23"/>
          <w:szCs w:val="23"/>
        </w:rPr>
        <w:t xml:space="preserve">, который должен содержать информацию, указанную в </w:t>
      </w:r>
      <w:r w:rsidRPr="00CE02AA">
        <w:rPr>
          <w:rFonts w:ascii="Times New Roman" w:eastAsia="Times New Roman" w:hAnsi="Times New Roman" w:cs="Times New Roman"/>
          <w:sz w:val="23"/>
          <w:szCs w:val="23"/>
        </w:rPr>
        <w:t>подпунктах «а»</w:t>
      </w:r>
      <w:r w:rsidR="0000240D" w:rsidRPr="00CE02AA">
        <w:rPr>
          <w:rFonts w:ascii="Times New Roman" w:eastAsia="Times New Roman" w:hAnsi="Times New Roman" w:cs="Times New Roman"/>
          <w:sz w:val="23"/>
          <w:szCs w:val="23"/>
        </w:rPr>
        <w:t>, «б»</w:t>
      </w:r>
      <w:r w:rsidRPr="00CE02AA">
        <w:rPr>
          <w:rFonts w:ascii="Times New Roman" w:eastAsia="Times New Roman" w:hAnsi="Times New Roman" w:cs="Times New Roman"/>
          <w:sz w:val="23"/>
          <w:szCs w:val="23"/>
        </w:rPr>
        <w:t>, «</w:t>
      </w:r>
      <w:r w:rsidR="0000240D" w:rsidRPr="00CE02AA">
        <w:rPr>
          <w:rFonts w:ascii="Times New Roman" w:eastAsia="Times New Roman" w:hAnsi="Times New Roman" w:cs="Times New Roman"/>
          <w:sz w:val="23"/>
          <w:szCs w:val="23"/>
        </w:rPr>
        <w:t>д</w:t>
      </w:r>
      <w:r w:rsidRPr="00CE02AA">
        <w:rPr>
          <w:rFonts w:ascii="Times New Roman" w:eastAsia="Times New Roman" w:hAnsi="Times New Roman" w:cs="Times New Roman"/>
          <w:sz w:val="23"/>
          <w:szCs w:val="23"/>
        </w:rPr>
        <w:t>» - «ж»</w:t>
      </w:r>
      <w:r w:rsidRPr="00703211">
        <w:rPr>
          <w:rFonts w:ascii="Times New Roman" w:eastAsia="Times New Roman" w:hAnsi="Times New Roman" w:cs="Times New Roman"/>
          <w:sz w:val="23"/>
          <w:szCs w:val="23"/>
        </w:rPr>
        <w:t xml:space="preserve"> пункта 1 части 13 статьи 94 Закона. </w:t>
      </w:r>
    </w:p>
    <w:p w14:paraId="59D29C36" w14:textId="77777777" w:rsidR="006C60D3" w:rsidRPr="006C60D3" w:rsidRDefault="006C60D3" w:rsidP="00142B38">
      <w:pPr>
        <w:ind w:firstLine="709"/>
        <w:jc w:val="both"/>
        <w:rPr>
          <w:rFonts w:ascii="Times New Roman" w:eastAsia="Times New Roman" w:hAnsi="Times New Roman" w:cs="Times New Roman"/>
          <w:sz w:val="23"/>
          <w:szCs w:val="23"/>
        </w:rPr>
      </w:pPr>
      <w:r w:rsidRPr="006C60D3">
        <w:rPr>
          <w:rFonts w:ascii="Times New Roman" w:eastAsia="Times New Roman" w:hAnsi="Times New Roman" w:cs="Times New Roman"/>
          <w:sz w:val="23"/>
          <w:szCs w:val="23"/>
        </w:rPr>
        <w:t>При этом в структурированный документ о приемке подлежит включению информация об Услугах, оказанных в соответствии с Заявкой.</w:t>
      </w:r>
    </w:p>
    <w:p w14:paraId="4634E139" w14:textId="7FBFB1D5" w:rsidR="00142B38" w:rsidRDefault="00142B38" w:rsidP="00142B38">
      <w:pPr>
        <w:ind w:firstLine="709"/>
        <w:jc w:val="both"/>
        <w:rPr>
          <w:rFonts w:ascii="Times New Roman" w:eastAsia="Times New Roman" w:hAnsi="Times New Roman" w:cs="Times New Roman"/>
          <w:sz w:val="23"/>
          <w:szCs w:val="23"/>
        </w:rPr>
      </w:pPr>
      <w:r w:rsidRPr="00703211">
        <w:rPr>
          <w:rFonts w:ascii="Times New Roman" w:eastAsia="Times New Roman" w:hAnsi="Times New Roman" w:cs="Times New Roman"/>
          <w:sz w:val="23"/>
          <w:szCs w:val="23"/>
        </w:rPr>
        <w:t>К структурированному документу о приемке</w:t>
      </w:r>
      <w:r w:rsidRPr="00703211">
        <w:rPr>
          <w:rStyle w:val="aa"/>
          <w:rFonts w:ascii="Times New Roman" w:eastAsia="Times New Roman" w:hAnsi="Times New Roman"/>
          <w:sz w:val="23"/>
          <w:szCs w:val="23"/>
        </w:rPr>
        <w:footnoteReference w:id="2"/>
      </w:r>
      <w:r w:rsidRPr="00703211">
        <w:rPr>
          <w:rFonts w:ascii="Times New Roman" w:eastAsia="Times New Roman" w:hAnsi="Times New Roman" w:cs="Times New Roman"/>
          <w:sz w:val="23"/>
          <w:szCs w:val="23"/>
        </w:rPr>
        <w:t xml:space="preserve"> долж</w:t>
      </w:r>
      <w:r>
        <w:rPr>
          <w:rFonts w:ascii="Times New Roman" w:eastAsia="Times New Roman" w:hAnsi="Times New Roman" w:cs="Times New Roman"/>
          <w:sz w:val="23"/>
          <w:szCs w:val="23"/>
        </w:rPr>
        <w:t>ны</w:t>
      </w:r>
      <w:r w:rsidRPr="00703211">
        <w:rPr>
          <w:rFonts w:ascii="Times New Roman" w:eastAsia="Times New Roman" w:hAnsi="Times New Roman" w:cs="Times New Roman"/>
          <w:sz w:val="23"/>
          <w:szCs w:val="23"/>
        </w:rPr>
        <w:t xml:space="preserve"> быть приложен</w:t>
      </w:r>
      <w:r>
        <w:rPr>
          <w:rFonts w:ascii="Times New Roman" w:eastAsia="Times New Roman" w:hAnsi="Times New Roman" w:cs="Times New Roman"/>
          <w:sz w:val="23"/>
          <w:szCs w:val="23"/>
        </w:rPr>
        <w:t>ы</w:t>
      </w:r>
      <w:r w:rsidRPr="00703211">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следующие документы:</w:t>
      </w:r>
    </w:p>
    <w:p w14:paraId="75B1248A" w14:textId="08A21127" w:rsidR="00142B38" w:rsidRDefault="00142B38" w:rsidP="00142B38">
      <w:pPr>
        <w:ind w:firstLine="709"/>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r w:rsidRPr="00703211">
        <w:rPr>
          <w:rFonts w:ascii="Times New Roman" w:eastAsia="Times New Roman" w:hAnsi="Times New Roman" w:cs="Times New Roman"/>
          <w:sz w:val="23"/>
          <w:szCs w:val="23"/>
        </w:rPr>
        <w:t xml:space="preserve">счет на оплату </w:t>
      </w:r>
      <w:r w:rsidR="007F7E2F">
        <w:rPr>
          <w:rFonts w:ascii="Times New Roman" w:eastAsia="Times New Roman" w:hAnsi="Times New Roman" w:cs="Times New Roman"/>
          <w:sz w:val="23"/>
          <w:szCs w:val="23"/>
        </w:rPr>
        <w:t>оказанных Услуг</w:t>
      </w:r>
      <w:r w:rsidRPr="00703211">
        <w:rPr>
          <w:rStyle w:val="aa"/>
          <w:rFonts w:ascii="Times New Roman" w:eastAsia="Times New Roman" w:hAnsi="Times New Roman"/>
          <w:sz w:val="23"/>
          <w:szCs w:val="23"/>
        </w:rPr>
        <w:footnoteReference w:id="3"/>
      </w:r>
      <w:r w:rsidR="006C60D3">
        <w:rPr>
          <w:rFonts w:ascii="Times New Roman" w:eastAsia="Times New Roman" w:hAnsi="Times New Roman" w:cs="Times New Roman"/>
          <w:sz w:val="23"/>
          <w:szCs w:val="23"/>
        </w:rPr>
        <w:t>.</w:t>
      </w:r>
    </w:p>
    <w:p w14:paraId="16B5FF48" w14:textId="77777777" w:rsidR="00142B38" w:rsidRPr="00703211" w:rsidRDefault="00142B38" w:rsidP="00142B38">
      <w:pPr>
        <w:ind w:firstLine="709"/>
        <w:jc w:val="both"/>
        <w:rPr>
          <w:rFonts w:ascii="Times New Roman" w:eastAsia="Times New Roman" w:hAnsi="Times New Roman" w:cs="Times New Roman"/>
          <w:sz w:val="23"/>
          <w:szCs w:val="23"/>
        </w:rPr>
      </w:pPr>
      <w:r w:rsidRPr="001007E4">
        <w:rPr>
          <w:rFonts w:ascii="Times New Roman" w:eastAsia="Times New Roman" w:hAnsi="Times New Roman" w:cs="Times New Roman"/>
          <w:sz w:val="23"/>
          <w:szCs w:val="23"/>
        </w:rPr>
        <w:t xml:space="preserve">К </w:t>
      </w:r>
      <w:r w:rsidRPr="00703211">
        <w:rPr>
          <w:rFonts w:ascii="Times New Roman" w:eastAsia="Times New Roman" w:hAnsi="Times New Roman" w:cs="Times New Roman"/>
          <w:sz w:val="23"/>
          <w:szCs w:val="23"/>
        </w:rPr>
        <w:t>структурированному документу о приемке</w:t>
      </w:r>
      <w:r w:rsidRPr="001007E4">
        <w:rPr>
          <w:rFonts w:ascii="Times New Roman" w:eastAsia="Times New Roman" w:hAnsi="Times New Roman" w:cs="Times New Roman"/>
          <w:sz w:val="23"/>
          <w:szCs w:val="23"/>
        </w:rPr>
        <w:t xml:space="preserve"> могут прилагаться </w:t>
      </w:r>
      <w:r>
        <w:rPr>
          <w:rFonts w:ascii="Times New Roman" w:eastAsia="Times New Roman" w:hAnsi="Times New Roman" w:cs="Times New Roman"/>
          <w:sz w:val="23"/>
          <w:szCs w:val="23"/>
        </w:rPr>
        <w:t xml:space="preserve">иные </w:t>
      </w:r>
      <w:r w:rsidRPr="001007E4">
        <w:rPr>
          <w:rFonts w:ascii="Times New Roman" w:eastAsia="Times New Roman" w:hAnsi="Times New Roman" w:cs="Times New Roman"/>
          <w:sz w:val="23"/>
          <w:szCs w:val="23"/>
        </w:rPr>
        <w:t xml:space="preserve">документы, которые считаются его неотъемлемой частью. </w:t>
      </w:r>
      <w:r w:rsidRPr="00703211">
        <w:rPr>
          <w:rFonts w:ascii="Times New Roman" w:eastAsia="Times New Roman" w:hAnsi="Times New Roman" w:cs="Times New Roman"/>
          <w:sz w:val="23"/>
          <w:szCs w:val="23"/>
        </w:rPr>
        <w:t>При этом в случае, если информация, содержащаяся в прилагаемых документах, не соответствует информации, содержащейся в структурированном документе о приемке, приоритет имеет предусмотренная пунктом 1 части 13 статьи 94 Закона информация, содержащаяся в структурированном документе о приемке.</w:t>
      </w:r>
    </w:p>
    <w:p w14:paraId="5F0F3C34" w14:textId="7D85D3B5" w:rsidR="00142B38" w:rsidRPr="00703211" w:rsidRDefault="00142B38" w:rsidP="00142B38">
      <w:pPr>
        <w:ind w:firstLine="709"/>
        <w:jc w:val="both"/>
        <w:rPr>
          <w:rFonts w:ascii="Times New Roman" w:eastAsia="Times New Roman" w:hAnsi="Times New Roman" w:cs="Times New Roman"/>
          <w:sz w:val="23"/>
          <w:szCs w:val="23"/>
        </w:rPr>
      </w:pPr>
      <w:r w:rsidRPr="001007E4">
        <w:rPr>
          <w:rFonts w:ascii="Times New Roman" w:eastAsia="Times New Roman" w:hAnsi="Times New Roman" w:cs="Times New Roman"/>
          <w:b/>
          <w:sz w:val="23"/>
          <w:szCs w:val="23"/>
        </w:rPr>
        <w:t>5.2.</w:t>
      </w:r>
      <w:r w:rsidRPr="00703211">
        <w:rPr>
          <w:rFonts w:ascii="Times New Roman" w:eastAsia="Times New Roman" w:hAnsi="Times New Roman" w:cs="Times New Roman"/>
          <w:sz w:val="23"/>
          <w:szCs w:val="23"/>
        </w:rPr>
        <w:t xml:space="preserve"> Датой поступления Заказчику структурированного документа о приемке, подписанного </w:t>
      </w:r>
      <w:r w:rsidR="007F7E2F">
        <w:rPr>
          <w:rFonts w:ascii="Times New Roman" w:eastAsia="Times New Roman" w:hAnsi="Times New Roman" w:cs="Times New Roman"/>
          <w:sz w:val="23"/>
          <w:szCs w:val="23"/>
        </w:rPr>
        <w:t>Исполнителем</w:t>
      </w:r>
      <w:r w:rsidRPr="00703211">
        <w:rPr>
          <w:rFonts w:ascii="Times New Roman" w:eastAsia="Times New Roman" w:hAnsi="Times New Roman" w:cs="Times New Roman"/>
          <w:sz w:val="23"/>
          <w:szCs w:val="23"/>
        </w:rPr>
        <w:t>, считается дата размещения в соответствии с пунктом 3 части 13 статьи 94 Закона такого документа в единой информационной системе в сфере закупок в соответствии с часовой зоной, в которой расположен Заказчик.</w:t>
      </w:r>
    </w:p>
    <w:p w14:paraId="55BEC67A" w14:textId="77777777" w:rsidR="00654CE0" w:rsidRDefault="00654CE0" w:rsidP="00654CE0">
      <w:pPr>
        <w:pStyle w:val="Standard"/>
        <w:ind w:firstLine="709"/>
        <w:jc w:val="both"/>
        <w:rPr>
          <w:b/>
          <w:sz w:val="23"/>
          <w:szCs w:val="23"/>
        </w:rPr>
      </w:pPr>
      <w:r>
        <w:rPr>
          <w:b/>
          <w:sz w:val="23"/>
          <w:szCs w:val="23"/>
        </w:rPr>
        <w:t xml:space="preserve">5.3. </w:t>
      </w:r>
      <w:r w:rsidRPr="008108E5">
        <w:rPr>
          <w:sz w:val="23"/>
          <w:szCs w:val="23"/>
        </w:rPr>
        <w:t xml:space="preserve">Для проверки предоставленных </w:t>
      </w:r>
      <w:r>
        <w:rPr>
          <w:sz w:val="23"/>
          <w:szCs w:val="23"/>
        </w:rPr>
        <w:t>Исполнителем</w:t>
      </w:r>
      <w:r w:rsidRPr="008108E5">
        <w:rPr>
          <w:sz w:val="23"/>
          <w:szCs w:val="23"/>
        </w:rPr>
        <w:t xml:space="preserve"> результатов</w:t>
      </w:r>
      <w:r>
        <w:rPr>
          <w:sz w:val="23"/>
          <w:szCs w:val="23"/>
        </w:rPr>
        <w:t xml:space="preserve"> оказанных Услуг</w:t>
      </w:r>
      <w:r w:rsidRPr="008108E5">
        <w:rPr>
          <w:sz w:val="23"/>
          <w:szCs w:val="23"/>
        </w:rPr>
        <w:t>, предусмотренных Контрактом</w:t>
      </w:r>
      <w:r>
        <w:rPr>
          <w:sz w:val="23"/>
          <w:szCs w:val="23"/>
        </w:rPr>
        <w:t xml:space="preserve"> (</w:t>
      </w:r>
      <w:r w:rsidRPr="00AB6BB5">
        <w:rPr>
          <w:sz w:val="23"/>
          <w:szCs w:val="23"/>
        </w:rPr>
        <w:t>результатов отдельного этапа исполнения Контракта)</w:t>
      </w:r>
      <w:r w:rsidRPr="008108E5">
        <w:rPr>
          <w:sz w:val="23"/>
          <w:szCs w:val="23"/>
        </w:rPr>
        <w:t xml:space="preserve">, в части соответствия </w:t>
      </w:r>
      <w:r>
        <w:rPr>
          <w:sz w:val="23"/>
          <w:szCs w:val="23"/>
        </w:rPr>
        <w:t xml:space="preserve">результатов оказанных Услуг </w:t>
      </w:r>
      <w:r w:rsidRPr="00AB6BB5">
        <w:rPr>
          <w:sz w:val="23"/>
          <w:szCs w:val="23"/>
        </w:rPr>
        <w:t>(результатов отдельного этапа исполнения Контракта)</w:t>
      </w:r>
      <w:r>
        <w:rPr>
          <w:sz w:val="23"/>
          <w:szCs w:val="23"/>
        </w:rPr>
        <w:t xml:space="preserve"> </w:t>
      </w:r>
      <w:r w:rsidRPr="008108E5">
        <w:rPr>
          <w:sz w:val="23"/>
          <w:szCs w:val="23"/>
        </w:rPr>
        <w:t>условиям Контракта Заказчик проводит экспертизу. Экспертиза результатов</w:t>
      </w:r>
      <w:r>
        <w:rPr>
          <w:sz w:val="23"/>
          <w:szCs w:val="23"/>
        </w:rPr>
        <w:t xml:space="preserve"> оказанных Услуг</w:t>
      </w:r>
      <w:r w:rsidRPr="008108E5">
        <w:rPr>
          <w:sz w:val="23"/>
          <w:szCs w:val="23"/>
        </w:rPr>
        <w:t>, предусмотренных Контрактом</w:t>
      </w:r>
      <w:r>
        <w:rPr>
          <w:sz w:val="23"/>
          <w:szCs w:val="23"/>
        </w:rPr>
        <w:t xml:space="preserve"> </w:t>
      </w:r>
      <w:r w:rsidRPr="00AB6BB5">
        <w:rPr>
          <w:sz w:val="23"/>
          <w:szCs w:val="23"/>
        </w:rPr>
        <w:t>(результатов отдельного этапа исполнения Контракта)</w:t>
      </w:r>
      <w:r w:rsidRPr="008108E5">
        <w:rPr>
          <w:sz w:val="23"/>
          <w:szCs w:val="23"/>
        </w:rPr>
        <w:t>,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w:t>
      </w:r>
    </w:p>
    <w:p w14:paraId="7ACE2C23" w14:textId="1F5529B0"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r w:rsidRPr="008108E5">
        <w:rPr>
          <w:rFonts w:ascii="Times New Roman" w:eastAsia="Times New Roman" w:hAnsi="Times New Roman" w:cs="Times New Roman"/>
          <w:b/>
          <w:color w:val="auto"/>
          <w:sz w:val="23"/>
          <w:szCs w:val="23"/>
          <w:lang w:bidi="ar-SA"/>
        </w:rPr>
        <w:t>5.</w:t>
      </w:r>
      <w:r w:rsidR="007F7E2F">
        <w:rPr>
          <w:rFonts w:ascii="Times New Roman" w:eastAsia="Times New Roman" w:hAnsi="Times New Roman" w:cs="Times New Roman"/>
          <w:b/>
          <w:color w:val="auto"/>
          <w:sz w:val="23"/>
          <w:szCs w:val="23"/>
          <w:lang w:bidi="ar-SA"/>
        </w:rPr>
        <w:t>4</w:t>
      </w:r>
      <w:r w:rsidRPr="008108E5">
        <w:rPr>
          <w:rFonts w:ascii="Times New Roman" w:eastAsia="Times New Roman" w:hAnsi="Times New Roman" w:cs="Times New Roman"/>
          <w:b/>
          <w:color w:val="auto"/>
          <w:sz w:val="23"/>
          <w:szCs w:val="23"/>
          <w:lang w:bidi="ar-SA"/>
        </w:rPr>
        <w:t>.</w:t>
      </w:r>
      <w:r w:rsidRPr="008108E5">
        <w:rPr>
          <w:rFonts w:ascii="Times New Roman" w:eastAsia="Times New Roman" w:hAnsi="Times New Roman" w:cs="Times New Roman"/>
          <w:color w:val="auto"/>
          <w:sz w:val="23"/>
          <w:szCs w:val="23"/>
          <w:lang w:bidi="ar-SA"/>
        </w:rPr>
        <w:t xml:space="preserve"> </w:t>
      </w:r>
      <w:r>
        <w:rPr>
          <w:rFonts w:ascii="Times New Roman" w:eastAsia="Times New Roman" w:hAnsi="Times New Roman" w:cs="Times New Roman"/>
          <w:color w:val="auto"/>
          <w:sz w:val="23"/>
          <w:szCs w:val="23"/>
          <w:lang w:bidi="ar-SA"/>
        </w:rPr>
        <w:t xml:space="preserve">Заказчик в срок </w:t>
      </w:r>
      <w:r w:rsidRPr="008108E5">
        <w:rPr>
          <w:rFonts w:ascii="Times New Roman" w:eastAsia="Times New Roman" w:hAnsi="Times New Roman" w:cs="Times New Roman"/>
          <w:color w:val="auto"/>
          <w:sz w:val="23"/>
          <w:szCs w:val="23"/>
          <w:lang w:bidi="ar-SA"/>
        </w:rPr>
        <w:t xml:space="preserve">не </w:t>
      </w:r>
      <w:r>
        <w:rPr>
          <w:rFonts w:ascii="Times New Roman" w:eastAsia="Times New Roman" w:hAnsi="Times New Roman" w:cs="Times New Roman"/>
          <w:color w:val="auto"/>
          <w:sz w:val="23"/>
          <w:szCs w:val="23"/>
          <w:lang w:bidi="ar-SA"/>
        </w:rPr>
        <w:t>более</w:t>
      </w:r>
      <w:r w:rsidRPr="008108E5">
        <w:rPr>
          <w:rFonts w:ascii="Times New Roman" w:eastAsia="Times New Roman" w:hAnsi="Times New Roman" w:cs="Times New Roman"/>
          <w:color w:val="auto"/>
          <w:sz w:val="23"/>
          <w:szCs w:val="23"/>
          <w:lang w:bidi="ar-SA"/>
        </w:rPr>
        <w:t xml:space="preserve"> </w:t>
      </w:r>
      <w:r>
        <w:rPr>
          <w:rFonts w:ascii="Times New Roman" w:eastAsia="Times New Roman" w:hAnsi="Times New Roman" w:cs="Times New Roman"/>
          <w:color w:val="auto"/>
          <w:sz w:val="23"/>
          <w:szCs w:val="23"/>
          <w:lang w:bidi="ar-SA"/>
        </w:rPr>
        <w:t>20 (</w:t>
      </w:r>
      <w:r w:rsidRPr="008108E5">
        <w:rPr>
          <w:rFonts w:ascii="Times New Roman" w:eastAsia="Times New Roman" w:hAnsi="Times New Roman" w:cs="Times New Roman"/>
          <w:color w:val="auto"/>
          <w:sz w:val="23"/>
          <w:szCs w:val="23"/>
          <w:lang w:bidi="ar-SA"/>
        </w:rPr>
        <w:t>двадцати</w:t>
      </w:r>
      <w:r>
        <w:rPr>
          <w:rFonts w:ascii="Times New Roman" w:eastAsia="Times New Roman" w:hAnsi="Times New Roman" w:cs="Times New Roman"/>
          <w:color w:val="auto"/>
          <w:sz w:val="23"/>
          <w:szCs w:val="23"/>
          <w:lang w:bidi="ar-SA"/>
        </w:rPr>
        <w:t xml:space="preserve">) рабочих дней со </w:t>
      </w:r>
      <w:r w:rsidRPr="008108E5">
        <w:rPr>
          <w:rFonts w:ascii="Times New Roman" w:eastAsia="Times New Roman" w:hAnsi="Times New Roman" w:cs="Times New Roman"/>
          <w:color w:val="auto"/>
          <w:sz w:val="23"/>
          <w:szCs w:val="23"/>
          <w:lang w:bidi="ar-SA"/>
        </w:rPr>
        <w:t>дн</w:t>
      </w:r>
      <w:r>
        <w:rPr>
          <w:rFonts w:ascii="Times New Roman" w:eastAsia="Times New Roman" w:hAnsi="Times New Roman" w:cs="Times New Roman"/>
          <w:color w:val="auto"/>
          <w:sz w:val="23"/>
          <w:szCs w:val="23"/>
          <w:lang w:bidi="ar-SA"/>
        </w:rPr>
        <w:t>я</w:t>
      </w:r>
      <w:r w:rsidRPr="008108E5">
        <w:rPr>
          <w:rFonts w:ascii="Times New Roman" w:eastAsia="Times New Roman" w:hAnsi="Times New Roman" w:cs="Times New Roman"/>
          <w:color w:val="auto"/>
          <w:sz w:val="23"/>
          <w:szCs w:val="23"/>
          <w:lang w:bidi="ar-SA"/>
        </w:rPr>
        <w:t xml:space="preserve"> поступления </w:t>
      </w:r>
      <w:r>
        <w:rPr>
          <w:rFonts w:ascii="Times New Roman" w:eastAsia="Times New Roman" w:hAnsi="Times New Roman" w:cs="Times New Roman"/>
          <w:color w:val="auto"/>
          <w:sz w:val="23"/>
          <w:szCs w:val="23"/>
          <w:lang w:bidi="ar-SA"/>
        </w:rPr>
        <w:t xml:space="preserve">структурированного </w:t>
      </w:r>
      <w:r w:rsidRPr="008108E5">
        <w:rPr>
          <w:rFonts w:ascii="Times New Roman" w:eastAsia="Times New Roman" w:hAnsi="Times New Roman" w:cs="Times New Roman"/>
          <w:color w:val="auto"/>
          <w:sz w:val="23"/>
          <w:szCs w:val="23"/>
          <w:lang w:bidi="ar-SA"/>
        </w:rPr>
        <w:t>документа о приемке в соответствии с</w:t>
      </w:r>
      <w:r>
        <w:rPr>
          <w:rFonts w:ascii="Times New Roman" w:eastAsia="Times New Roman" w:hAnsi="Times New Roman" w:cs="Times New Roman"/>
          <w:color w:val="auto"/>
          <w:sz w:val="23"/>
          <w:szCs w:val="23"/>
          <w:lang w:bidi="ar-SA"/>
        </w:rPr>
        <w:t xml:space="preserve"> пунктом 5.1 Контракта</w:t>
      </w:r>
      <w:r w:rsidRPr="008108E5">
        <w:rPr>
          <w:rFonts w:ascii="Times New Roman" w:eastAsia="Times New Roman" w:hAnsi="Times New Roman" w:cs="Times New Roman"/>
          <w:color w:val="auto"/>
          <w:sz w:val="23"/>
          <w:szCs w:val="23"/>
          <w:lang w:bidi="ar-SA"/>
        </w:rPr>
        <w:t xml:space="preserve"> (за исключением случая создания приемочной комиссии в соответствии с </w:t>
      </w:r>
      <w:hyperlink r:id="rId12" w:history="1">
        <w:r w:rsidRPr="008108E5">
          <w:rPr>
            <w:rFonts w:ascii="Times New Roman" w:eastAsia="Times New Roman" w:hAnsi="Times New Roman" w:cs="Times New Roman"/>
            <w:color w:val="auto"/>
            <w:sz w:val="23"/>
            <w:szCs w:val="23"/>
            <w:lang w:bidi="ar-SA"/>
          </w:rPr>
          <w:t>частью 6</w:t>
        </w:r>
      </w:hyperlink>
      <w:r w:rsidRPr="008108E5">
        <w:rPr>
          <w:rFonts w:ascii="Times New Roman" w:eastAsia="Times New Roman" w:hAnsi="Times New Roman" w:cs="Times New Roman"/>
          <w:color w:val="auto"/>
          <w:sz w:val="23"/>
          <w:szCs w:val="23"/>
          <w:lang w:bidi="ar-SA"/>
        </w:rPr>
        <w:t xml:space="preserve"> статьи</w:t>
      </w:r>
      <w:r>
        <w:rPr>
          <w:rFonts w:ascii="Times New Roman" w:eastAsia="Times New Roman" w:hAnsi="Times New Roman" w:cs="Times New Roman"/>
          <w:color w:val="auto"/>
          <w:sz w:val="23"/>
          <w:szCs w:val="23"/>
          <w:lang w:bidi="ar-SA"/>
        </w:rPr>
        <w:t xml:space="preserve"> 94 Закона</w:t>
      </w:r>
      <w:r w:rsidRPr="008108E5">
        <w:rPr>
          <w:rFonts w:ascii="Times New Roman" w:eastAsia="Times New Roman" w:hAnsi="Times New Roman" w:cs="Times New Roman"/>
          <w:color w:val="auto"/>
          <w:sz w:val="23"/>
          <w:szCs w:val="23"/>
          <w:lang w:bidi="ar-SA"/>
        </w:rPr>
        <w:t xml:space="preserve">) осуществляет одно из следующих действий: </w:t>
      </w:r>
    </w:p>
    <w:p w14:paraId="528023B0" w14:textId="77777777"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bookmarkStart w:id="5" w:name="p1"/>
      <w:bookmarkEnd w:id="5"/>
      <w:r w:rsidRPr="008108E5">
        <w:rPr>
          <w:rFonts w:ascii="Times New Roman" w:eastAsia="Times New Roman" w:hAnsi="Times New Roman" w:cs="Times New Roman"/>
          <w:color w:val="auto"/>
          <w:sz w:val="23"/>
          <w:szCs w:val="23"/>
          <w:lang w:bidi="ar-SA"/>
        </w:rPr>
        <w:lastRenderedPageBreak/>
        <w:t>а) подписывает усиленной электронной подписью лица, имеющ</w:t>
      </w:r>
      <w:r>
        <w:rPr>
          <w:rFonts w:ascii="Times New Roman" w:eastAsia="Times New Roman" w:hAnsi="Times New Roman" w:cs="Times New Roman"/>
          <w:color w:val="auto"/>
          <w:sz w:val="23"/>
          <w:szCs w:val="23"/>
          <w:lang w:bidi="ar-SA"/>
        </w:rPr>
        <w:t>его право действовать от имени З</w:t>
      </w:r>
      <w:r w:rsidRPr="008108E5">
        <w:rPr>
          <w:rFonts w:ascii="Times New Roman" w:eastAsia="Times New Roman" w:hAnsi="Times New Roman" w:cs="Times New Roman"/>
          <w:color w:val="auto"/>
          <w:sz w:val="23"/>
          <w:szCs w:val="23"/>
          <w:lang w:bidi="ar-SA"/>
        </w:rPr>
        <w:t xml:space="preserve">аказчика, и размещает в единой информационной системе </w:t>
      </w:r>
      <w:r>
        <w:rPr>
          <w:rFonts w:ascii="Times New Roman" w:eastAsia="Times New Roman" w:hAnsi="Times New Roman" w:cs="Times New Roman"/>
          <w:color w:val="auto"/>
          <w:sz w:val="23"/>
          <w:szCs w:val="23"/>
          <w:lang w:bidi="ar-SA"/>
        </w:rPr>
        <w:t xml:space="preserve">в сфере закупок структурированный </w:t>
      </w:r>
      <w:r w:rsidRPr="008108E5">
        <w:rPr>
          <w:rFonts w:ascii="Times New Roman" w:eastAsia="Times New Roman" w:hAnsi="Times New Roman" w:cs="Times New Roman"/>
          <w:color w:val="auto"/>
          <w:sz w:val="23"/>
          <w:szCs w:val="23"/>
          <w:lang w:bidi="ar-SA"/>
        </w:rPr>
        <w:t xml:space="preserve">документ о приемке; </w:t>
      </w:r>
    </w:p>
    <w:p w14:paraId="18E60336" w14:textId="4332DBB5"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bookmarkStart w:id="6" w:name="p2"/>
      <w:bookmarkEnd w:id="6"/>
      <w:r w:rsidRPr="008108E5">
        <w:rPr>
          <w:rFonts w:ascii="Times New Roman" w:eastAsia="Times New Roman" w:hAnsi="Times New Roman" w:cs="Times New Roman"/>
          <w:color w:val="auto"/>
          <w:sz w:val="23"/>
          <w:szCs w:val="23"/>
          <w:lang w:bidi="ar-SA"/>
        </w:rPr>
        <w:t>б) формирует с использованием единой информационной системы</w:t>
      </w:r>
      <w:r>
        <w:rPr>
          <w:rFonts w:ascii="Times New Roman" w:eastAsia="Times New Roman" w:hAnsi="Times New Roman" w:cs="Times New Roman"/>
          <w:color w:val="auto"/>
          <w:sz w:val="23"/>
          <w:szCs w:val="23"/>
          <w:lang w:bidi="ar-SA"/>
        </w:rPr>
        <w:t xml:space="preserve"> в сфере закупок</w:t>
      </w:r>
      <w:r w:rsidRPr="008108E5">
        <w:rPr>
          <w:rFonts w:ascii="Times New Roman" w:eastAsia="Times New Roman" w:hAnsi="Times New Roman" w:cs="Times New Roman"/>
          <w:color w:val="auto"/>
          <w:sz w:val="23"/>
          <w:szCs w:val="23"/>
          <w:lang w:bidi="ar-SA"/>
        </w:rPr>
        <w:t>, подписывает усиленной электронной подписью лица, имеющ</w:t>
      </w:r>
      <w:r>
        <w:rPr>
          <w:rFonts w:ascii="Times New Roman" w:eastAsia="Times New Roman" w:hAnsi="Times New Roman" w:cs="Times New Roman"/>
          <w:color w:val="auto"/>
          <w:sz w:val="23"/>
          <w:szCs w:val="23"/>
          <w:lang w:bidi="ar-SA"/>
        </w:rPr>
        <w:t>его право действовать от имени З</w:t>
      </w:r>
      <w:r w:rsidRPr="008108E5">
        <w:rPr>
          <w:rFonts w:ascii="Times New Roman" w:eastAsia="Times New Roman" w:hAnsi="Times New Roman" w:cs="Times New Roman"/>
          <w:color w:val="auto"/>
          <w:sz w:val="23"/>
          <w:szCs w:val="23"/>
          <w:lang w:bidi="ar-SA"/>
        </w:rPr>
        <w:t xml:space="preserve">аказчика, и размещает в единой информационной системе </w:t>
      </w:r>
      <w:r>
        <w:rPr>
          <w:rFonts w:ascii="Times New Roman" w:eastAsia="Times New Roman" w:hAnsi="Times New Roman" w:cs="Times New Roman"/>
          <w:color w:val="auto"/>
          <w:sz w:val="23"/>
          <w:szCs w:val="23"/>
          <w:lang w:bidi="ar-SA"/>
        </w:rPr>
        <w:t xml:space="preserve">в сфере закупок </w:t>
      </w:r>
      <w:r w:rsidRPr="008108E5">
        <w:rPr>
          <w:rFonts w:ascii="Times New Roman" w:eastAsia="Times New Roman" w:hAnsi="Times New Roman" w:cs="Times New Roman"/>
          <w:color w:val="auto"/>
          <w:sz w:val="23"/>
          <w:szCs w:val="23"/>
          <w:lang w:bidi="ar-SA"/>
        </w:rPr>
        <w:t xml:space="preserve">мотивированный отказ от подписания </w:t>
      </w:r>
      <w:r>
        <w:rPr>
          <w:rFonts w:ascii="Times New Roman" w:eastAsia="Times New Roman" w:hAnsi="Times New Roman" w:cs="Times New Roman"/>
          <w:color w:val="auto"/>
          <w:sz w:val="23"/>
          <w:szCs w:val="23"/>
          <w:lang w:bidi="ar-SA"/>
        </w:rPr>
        <w:t xml:space="preserve">структурированного </w:t>
      </w:r>
      <w:r w:rsidRPr="008108E5">
        <w:rPr>
          <w:rFonts w:ascii="Times New Roman" w:eastAsia="Times New Roman" w:hAnsi="Times New Roman" w:cs="Times New Roman"/>
          <w:color w:val="auto"/>
          <w:sz w:val="23"/>
          <w:szCs w:val="23"/>
          <w:lang w:bidi="ar-SA"/>
        </w:rPr>
        <w:t>документа о приемке с указанием причин такого отказа</w:t>
      </w:r>
      <w:r>
        <w:rPr>
          <w:rFonts w:ascii="Times New Roman" w:eastAsia="Times New Roman" w:hAnsi="Times New Roman" w:cs="Times New Roman"/>
          <w:color w:val="auto"/>
          <w:sz w:val="23"/>
          <w:szCs w:val="23"/>
          <w:lang w:bidi="ar-SA"/>
        </w:rPr>
        <w:t xml:space="preserve">, перечня недостатков и сроков их устранения </w:t>
      </w:r>
      <w:r w:rsidR="007F7E2F">
        <w:rPr>
          <w:rFonts w:ascii="Times New Roman" w:eastAsia="Times New Roman" w:hAnsi="Times New Roman" w:cs="Times New Roman"/>
          <w:color w:val="auto"/>
          <w:sz w:val="23"/>
          <w:szCs w:val="23"/>
          <w:lang w:bidi="ar-SA"/>
        </w:rPr>
        <w:t>Исполнителем</w:t>
      </w:r>
      <w:r>
        <w:rPr>
          <w:rFonts w:ascii="Times New Roman" w:eastAsia="Times New Roman" w:hAnsi="Times New Roman" w:cs="Times New Roman"/>
          <w:color w:val="auto"/>
          <w:sz w:val="23"/>
          <w:szCs w:val="23"/>
          <w:lang w:bidi="ar-SA"/>
        </w:rPr>
        <w:t>.</w:t>
      </w:r>
    </w:p>
    <w:p w14:paraId="4B15F426" w14:textId="1C2A9629"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r w:rsidRPr="00141B9A">
        <w:rPr>
          <w:rFonts w:ascii="Times New Roman" w:eastAsia="Times New Roman" w:hAnsi="Times New Roman" w:cs="Times New Roman"/>
          <w:b/>
          <w:color w:val="auto"/>
          <w:sz w:val="23"/>
          <w:szCs w:val="23"/>
          <w:lang w:bidi="ar-SA"/>
        </w:rPr>
        <w:t>5.</w:t>
      </w:r>
      <w:r w:rsidR="007F7E2F">
        <w:rPr>
          <w:rFonts w:ascii="Times New Roman" w:eastAsia="Times New Roman" w:hAnsi="Times New Roman" w:cs="Times New Roman"/>
          <w:b/>
          <w:color w:val="auto"/>
          <w:sz w:val="23"/>
          <w:szCs w:val="23"/>
          <w:lang w:bidi="ar-SA"/>
        </w:rPr>
        <w:t>5</w:t>
      </w:r>
      <w:r w:rsidRPr="00141B9A">
        <w:rPr>
          <w:rFonts w:ascii="Times New Roman" w:eastAsia="Times New Roman" w:hAnsi="Times New Roman" w:cs="Times New Roman"/>
          <w:b/>
          <w:color w:val="auto"/>
          <w:sz w:val="23"/>
          <w:szCs w:val="23"/>
          <w:lang w:bidi="ar-SA"/>
        </w:rPr>
        <w:t>.</w:t>
      </w:r>
      <w:r>
        <w:rPr>
          <w:rFonts w:ascii="Times New Roman" w:eastAsia="Times New Roman" w:hAnsi="Times New Roman" w:cs="Times New Roman"/>
          <w:color w:val="auto"/>
          <w:sz w:val="23"/>
          <w:szCs w:val="23"/>
          <w:lang w:bidi="ar-SA"/>
        </w:rPr>
        <w:t xml:space="preserve"> В</w:t>
      </w:r>
      <w:r w:rsidRPr="008108E5">
        <w:rPr>
          <w:rFonts w:ascii="Times New Roman" w:eastAsia="Times New Roman" w:hAnsi="Times New Roman" w:cs="Times New Roman"/>
          <w:color w:val="auto"/>
          <w:sz w:val="23"/>
          <w:szCs w:val="23"/>
          <w:lang w:bidi="ar-SA"/>
        </w:rPr>
        <w:t xml:space="preserve"> случае создания в соответствии с </w:t>
      </w:r>
      <w:hyperlink r:id="rId13" w:history="1">
        <w:r w:rsidRPr="008108E5">
          <w:rPr>
            <w:rFonts w:ascii="Times New Roman" w:eastAsia="Times New Roman" w:hAnsi="Times New Roman" w:cs="Times New Roman"/>
            <w:color w:val="auto"/>
            <w:sz w:val="23"/>
            <w:szCs w:val="23"/>
            <w:lang w:bidi="ar-SA"/>
          </w:rPr>
          <w:t>частью 6</w:t>
        </w:r>
      </w:hyperlink>
      <w:r w:rsidRPr="008108E5">
        <w:rPr>
          <w:rFonts w:ascii="Times New Roman" w:eastAsia="Times New Roman" w:hAnsi="Times New Roman" w:cs="Times New Roman"/>
          <w:color w:val="auto"/>
          <w:sz w:val="23"/>
          <w:szCs w:val="23"/>
          <w:lang w:bidi="ar-SA"/>
        </w:rPr>
        <w:t xml:space="preserve"> статьи </w:t>
      </w:r>
      <w:r>
        <w:rPr>
          <w:rFonts w:ascii="Times New Roman" w:eastAsia="Times New Roman" w:hAnsi="Times New Roman" w:cs="Times New Roman"/>
          <w:color w:val="auto"/>
          <w:sz w:val="23"/>
          <w:szCs w:val="23"/>
          <w:lang w:bidi="ar-SA"/>
        </w:rPr>
        <w:t xml:space="preserve">94 Закона </w:t>
      </w:r>
      <w:r w:rsidRPr="008108E5">
        <w:rPr>
          <w:rFonts w:ascii="Times New Roman" w:eastAsia="Times New Roman" w:hAnsi="Times New Roman" w:cs="Times New Roman"/>
          <w:color w:val="auto"/>
          <w:sz w:val="23"/>
          <w:szCs w:val="23"/>
          <w:lang w:bidi="ar-SA"/>
        </w:rPr>
        <w:t xml:space="preserve">приемочной комиссии </w:t>
      </w:r>
      <w:r>
        <w:rPr>
          <w:rFonts w:ascii="Times New Roman" w:eastAsia="Times New Roman" w:hAnsi="Times New Roman" w:cs="Times New Roman"/>
          <w:color w:val="auto"/>
          <w:sz w:val="23"/>
          <w:szCs w:val="23"/>
          <w:lang w:bidi="ar-SA"/>
        </w:rPr>
        <w:t xml:space="preserve">в срок </w:t>
      </w:r>
      <w:r w:rsidRPr="008108E5">
        <w:rPr>
          <w:rFonts w:ascii="Times New Roman" w:eastAsia="Times New Roman" w:hAnsi="Times New Roman" w:cs="Times New Roman"/>
          <w:color w:val="auto"/>
          <w:sz w:val="23"/>
          <w:szCs w:val="23"/>
          <w:lang w:bidi="ar-SA"/>
        </w:rPr>
        <w:t xml:space="preserve">не </w:t>
      </w:r>
      <w:r>
        <w:rPr>
          <w:rFonts w:ascii="Times New Roman" w:eastAsia="Times New Roman" w:hAnsi="Times New Roman" w:cs="Times New Roman"/>
          <w:color w:val="auto"/>
          <w:sz w:val="23"/>
          <w:szCs w:val="23"/>
          <w:lang w:bidi="ar-SA"/>
        </w:rPr>
        <w:t>более</w:t>
      </w:r>
      <w:r w:rsidRPr="008108E5">
        <w:rPr>
          <w:rFonts w:ascii="Times New Roman" w:eastAsia="Times New Roman" w:hAnsi="Times New Roman" w:cs="Times New Roman"/>
          <w:color w:val="auto"/>
          <w:sz w:val="23"/>
          <w:szCs w:val="23"/>
          <w:lang w:bidi="ar-SA"/>
        </w:rPr>
        <w:t xml:space="preserve"> </w:t>
      </w:r>
      <w:r>
        <w:rPr>
          <w:rFonts w:ascii="Times New Roman" w:eastAsia="Times New Roman" w:hAnsi="Times New Roman" w:cs="Times New Roman"/>
          <w:color w:val="auto"/>
          <w:sz w:val="23"/>
          <w:szCs w:val="23"/>
          <w:lang w:bidi="ar-SA"/>
        </w:rPr>
        <w:t>20 (</w:t>
      </w:r>
      <w:r w:rsidRPr="008108E5">
        <w:rPr>
          <w:rFonts w:ascii="Times New Roman" w:eastAsia="Times New Roman" w:hAnsi="Times New Roman" w:cs="Times New Roman"/>
          <w:color w:val="auto"/>
          <w:sz w:val="23"/>
          <w:szCs w:val="23"/>
          <w:lang w:bidi="ar-SA"/>
        </w:rPr>
        <w:t>двадцати</w:t>
      </w:r>
      <w:r>
        <w:rPr>
          <w:rFonts w:ascii="Times New Roman" w:eastAsia="Times New Roman" w:hAnsi="Times New Roman" w:cs="Times New Roman"/>
          <w:color w:val="auto"/>
          <w:sz w:val="23"/>
          <w:szCs w:val="23"/>
          <w:lang w:bidi="ar-SA"/>
        </w:rPr>
        <w:t xml:space="preserve">) рабочих дней со </w:t>
      </w:r>
      <w:r w:rsidRPr="008108E5">
        <w:rPr>
          <w:rFonts w:ascii="Times New Roman" w:eastAsia="Times New Roman" w:hAnsi="Times New Roman" w:cs="Times New Roman"/>
          <w:color w:val="auto"/>
          <w:sz w:val="23"/>
          <w:szCs w:val="23"/>
          <w:lang w:bidi="ar-SA"/>
        </w:rPr>
        <w:t>дн</w:t>
      </w:r>
      <w:r>
        <w:rPr>
          <w:rFonts w:ascii="Times New Roman" w:eastAsia="Times New Roman" w:hAnsi="Times New Roman" w:cs="Times New Roman"/>
          <w:color w:val="auto"/>
          <w:sz w:val="23"/>
          <w:szCs w:val="23"/>
          <w:lang w:bidi="ar-SA"/>
        </w:rPr>
        <w:t>я</w:t>
      </w:r>
      <w:r w:rsidRPr="008108E5">
        <w:rPr>
          <w:rFonts w:ascii="Times New Roman" w:eastAsia="Times New Roman" w:hAnsi="Times New Roman" w:cs="Times New Roman"/>
          <w:color w:val="auto"/>
          <w:sz w:val="23"/>
          <w:szCs w:val="23"/>
          <w:lang w:bidi="ar-SA"/>
        </w:rPr>
        <w:t xml:space="preserve"> поступления </w:t>
      </w:r>
      <w:r>
        <w:rPr>
          <w:rFonts w:ascii="Times New Roman" w:eastAsia="Times New Roman" w:hAnsi="Times New Roman" w:cs="Times New Roman"/>
          <w:color w:val="auto"/>
          <w:sz w:val="23"/>
          <w:szCs w:val="23"/>
          <w:lang w:bidi="ar-SA"/>
        </w:rPr>
        <w:t xml:space="preserve">структурированного </w:t>
      </w:r>
      <w:r w:rsidRPr="008108E5">
        <w:rPr>
          <w:rFonts w:ascii="Times New Roman" w:eastAsia="Times New Roman" w:hAnsi="Times New Roman" w:cs="Times New Roman"/>
          <w:color w:val="auto"/>
          <w:sz w:val="23"/>
          <w:szCs w:val="23"/>
          <w:lang w:bidi="ar-SA"/>
        </w:rPr>
        <w:t>документа о приемке в соответствии с</w:t>
      </w:r>
      <w:r>
        <w:rPr>
          <w:rFonts w:ascii="Times New Roman" w:eastAsia="Times New Roman" w:hAnsi="Times New Roman" w:cs="Times New Roman"/>
          <w:color w:val="auto"/>
          <w:sz w:val="23"/>
          <w:szCs w:val="23"/>
          <w:lang w:bidi="ar-SA"/>
        </w:rPr>
        <w:t xml:space="preserve"> пунктом 5.1 Контракта</w:t>
      </w:r>
      <w:r w:rsidRPr="008108E5">
        <w:rPr>
          <w:rFonts w:ascii="Times New Roman" w:eastAsia="Times New Roman" w:hAnsi="Times New Roman" w:cs="Times New Roman"/>
          <w:color w:val="auto"/>
          <w:sz w:val="23"/>
          <w:szCs w:val="23"/>
          <w:lang w:bidi="ar-SA"/>
        </w:rPr>
        <w:t xml:space="preserve">: </w:t>
      </w:r>
    </w:p>
    <w:p w14:paraId="2444453A" w14:textId="659BA9D9"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bookmarkStart w:id="7" w:name="p4"/>
      <w:bookmarkEnd w:id="7"/>
      <w:r w:rsidRPr="008108E5">
        <w:rPr>
          <w:rFonts w:ascii="Times New Roman" w:eastAsia="Times New Roman" w:hAnsi="Times New Roman" w:cs="Times New Roman"/>
          <w:color w:val="auto"/>
          <w:sz w:val="23"/>
          <w:szCs w:val="23"/>
          <w:lang w:bidi="ar-SA"/>
        </w:rPr>
        <w:t xml:space="preserve">а) члены приемочной комиссии подписывают усиленными электронными подписями поступивший </w:t>
      </w:r>
      <w:r>
        <w:rPr>
          <w:rFonts w:ascii="Times New Roman" w:eastAsia="Times New Roman" w:hAnsi="Times New Roman" w:cs="Times New Roman"/>
          <w:color w:val="auto"/>
          <w:sz w:val="23"/>
          <w:szCs w:val="23"/>
          <w:lang w:bidi="ar-SA"/>
        </w:rPr>
        <w:t xml:space="preserve">структурированный </w:t>
      </w:r>
      <w:r w:rsidRPr="008108E5">
        <w:rPr>
          <w:rFonts w:ascii="Times New Roman" w:eastAsia="Times New Roman" w:hAnsi="Times New Roman" w:cs="Times New Roman"/>
          <w:color w:val="auto"/>
          <w:sz w:val="23"/>
          <w:szCs w:val="23"/>
          <w:lang w:bidi="ar-SA"/>
        </w:rPr>
        <w:t>документ о приемке или формируют с использованием единой информационной системы</w:t>
      </w:r>
      <w:r>
        <w:rPr>
          <w:rFonts w:ascii="Times New Roman" w:eastAsia="Times New Roman" w:hAnsi="Times New Roman" w:cs="Times New Roman"/>
          <w:color w:val="auto"/>
          <w:sz w:val="23"/>
          <w:szCs w:val="23"/>
          <w:lang w:bidi="ar-SA"/>
        </w:rPr>
        <w:t xml:space="preserve"> в сфере закупок</w:t>
      </w:r>
      <w:r w:rsidRPr="008108E5">
        <w:rPr>
          <w:rFonts w:ascii="Times New Roman" w:eastAsia="Times New Roman" w:hAnsi="Times New Roman" w:cs="Times New Roman"/>
          <w:color w:val="auto"/>
          <w:sz w:val="23"/>
          <w:szCs w:val="23"/>
          <w:lang w:bidi="ar-SA"/>
        </w:rPr>
        <w:t xml:space="preserve">, подписывают усиленными электронными подписями мотивированный отказ от подписания </w:t>
      </w:r>
      <w:r>
        <w:rPr>
          <w:rFonts w:ascii="Times New Roman" w:eastAsia="Times New Roman" w:hAnsi="Times New Roman" w:cs="Times New Roman"/>
          <w:color w:val="auto"/>
          <w:sz w:val="23"/>
          <w:szCs w:val="23"/>
          <w:lang w:bidi="ar-SA"/>
        </w:rPr>
        <w:t xml:space="preserve">структурированного </w:t>
      </w:r>
      <w:r w:rsidRPr="008108E5">
        <w:rPr>
          <w:rFonts w:ascii="Times New Roman" w:eastAsia="Times New Roman" w:hAnsi="Times New Roman" w:cs="Times New Roman"/>
          <w:color w:val="auto"/>
          <w:sz w:val="23"/>
          <w:szCs w:val="23"/>
          <w:lang w:bidi="ar-SA"/>
        </w:rPr>
        <w:t>документа о приемке с указанием причин такого отказа</w:t>
      </w:r>
      <w:r>
        <w:rPr>
          <w:rFonts w:ascii="Times New Roman" w:eastAsia="Times New Roman" w:hAnsi="Times New Roman" w:cs="Times New Roman"/>
          <w:color w:val="auto"/>
          <w:sz w:val="23"/>
          <w:szCs w:val="23"/>
          <w:lang w:bidi="ar-SA"/>
        </w:rPr>
        <w:t xml:space="preserve">, перечня недостатков и сроков их устранения </w:t>
      </w:r>
      <w:r w:rsidR="00E42CF3">
        <w:rPr>
          <w:rFonts w:ascii="Times New Roman" w:eastAsia="Times New Roman" w:hAnsi="Times New Roman" w:cs="Times New Roman"/>
          <w:color w:val="auto"/>
          <w:sz w:val="23"/>
          <w:szCs w:val="23"/>
          <w:lang w:bidi="ar-SA"/>
        </w:rPr>
        <w:t>Исполнителем</w:t>
      </w:r>
      <w:r w:rsidRPr="008108E5">
        <w:rPr>
          <w:rFonts w:ascii="Times New Roman" w:eastAsia="Times New Roman" w:hAnsi="Times New Roman" w:cs="Times New Roman"/>
          <w:color w:val="auto"/>
          <w:sz w:val="23"/>
          <w:szCs w:val="23"/>
          <w:lang w:bidi="ar-SA"/>
        </w:rPr>
        <w:t>. При этом, если приемочная комиссия включает чле</w:t>
      </w:r>
      <w:r>
        <w:rPr>
          <w:rFonts w:ascii="Times New Roman" w:eastAsia="Times New Roman" w:hAnsi="Times New Roman" w:cs="Times New Roman"/>
          <w:color w:val="auto"/>
          <w:sz w:val="23"/>
          <w:szCs w:val="23"/>
          <w:lang w:bidi="ar-SA"/>
        </w:rPr>
        <w:t>нов, не являющихся работниками З</w:t>
      </w:r>
      <w:r w:rsidRPr="008108E5">
        <w:rPr>
          <w:rFonts w:ascii="Times New Roman" w:eastAsia="Times New Roman" w:hAnsi="Times New Roman" w:cs="Times New Roman"/>
          <w:color w:val="auto"/>
          <w:sz w:val="23"/>
          <w:szCs w:val="23"/>
          <w:lang w:bidi="ar-SA"/>
        </w:rPr>
        <w:t>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r>
        <w:rPr>
          <w:rFonts w:ascii="Times New Roman" w:eastAsia="Times New Roman" w:hAnsi="Times New Roman" w:cs="Times New Roman"/>
          <w:color w:val="auto"/>
          <w:sz w:val="23"/>
          <w:szCs w:val="23"/>
          <w:lang w:bidi="ar-SA"/>
        </w:rPr>
        <w:t xml:space="preserve"> в сфере закупок</w:t>
      </w:r>
      <w:r w:rsidRPr="008108E5">
        <w:rPr>
          <w:rFonts w:ascii="Times New Roman" w:eastAsia="Times New Roman" w:hAnsi="Times New Roman" w:cs="Times New Roman"/>
          <w:color w:val="auto"/>
          <w:sz w:val="23"/>
          <w:szCs w:val="23"/>
          <w:lang w:bidi="ar-SA"/>
        </w:rPr>
        <w:t xml:space="preserve">; </w:t>
      </w:r>
    </w:p>
    <w:p w14:paraId="6A20795D" w14:textId="77777777"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bookmarkStart w:id="8" w:name="p5"/>
      <w:bookmarkEnd w:id="8"/>
      <w:r w:rsidRPr="008108E5">
        <w:rPr>
          <w:rFonts w:ascii="Times New Roman" w:eastAsia="Times New Roman" w:hAnsi="Times New Roman" w:cs="Times New Roman"/>
          <w:color w:val="auto"/>
          <w:sz w:val="23"/>
          <w:szCs w:val="23"/>
          <w:lang w:bidi="ar-SA"/>
        </w:rPr>
        <w:t xml:space="preserve">б) после подписания членами приемочной комиссии в соответствии с </w:t>
      </w:r>
      <w:hyperlink w:anchor="p4" w:history="1">
        <w:r w:rsidRPr="008108E5">
          <w:rPr>
            <w:rFonts w:ascii="Times New Roman" w:eastAsia="Times New Roman" w:hAnsi="Times New Roman" w:cs="Times New Roman"/>
            <w:color w:val="auto"/>
            <w:sz w:val="23"/>
            <w:szCs w:val="23"/>
            <w:lang w:bidi="ar-SA"/>
          </w:rPr>
          <w:t>подпунктом "а"</w:t>
        </w:r>
      </w:hyperlink>
      <w:r w:rsidRPr="008108E5">
        <w:rPr>
          <w:rFonts w:ascii="Times New Roman" w:eastAsia="Times New Roman" w:hAnsi="Times New Roman" w:cs="Times New Roman"/>
          <w:color w:val="auto"/>
          <w:sz w:val="23"/>
          <w:szCs w:val="23"/>
          <w:lang w:bidi="ar-SA"/>
        </w:rPr>
        <w:t xml:space="preserve"> настоящего пункта </w:t>
      </w:r>
      <w:r>
        <w:rPr>
          <w:rFonts w:ascii="Times New Roman" w:eastAsia="Times New Roman" w:hAnsi="Times New Roman" w:cs="Times New Roman"/>
          <w:color w:val="auto"/>
          <w:sz w:val="23"/>
          <w:szCs w:val="23"/>
          <w:lang w:bidi="ar-SA"/>
        </w:rPr>
        <w:t xml:space="preserve">структурированного </w:t>
      </w:r>
      <w:r w:rsidRPr="008108E5">
        <w:rPr>
          <w:rFonts w:ascii="Times New Roman" w:eastAsia="Times New Roman" w:hAnsi="Times New Roman" w:cs="Times New Roman"/>
          <w:color w:val="auto"/>
          <w:sz w:val="23"/>
          <w:szCs w:val="23"/>
          <w:lang w:bidi="ar-SA"/>
        </w:rPr>
        <w:t xml:space="preserve">документа о приемке или мотивированного отказа от подписания </w:t>
      </w:r>
      <w:r>
        <w:rPr>
          <w:rFonts w:ascii="Times New Roman" w:eastAsia="Times New Roman" w:hAnsi="Times New Roman" w:cs="Times New Roman"/>
          <w:color w:val="auto"/>
          <w:sz w:val="23"/>
          <w:szCs w:val="23"/>
          <w:lang w:bidi="ar-SA"/>
        </w:rPr>
        <w:t>структурированного</w:t>
      </w:r>
      <w:r w:rsidRPr="008108E5">
        <w:rPr>
          <w:rFonts w:ascii="Times New Roman" w:eastAsia="Times New Roman" w:hAnsi="Times New Roman" w:cs="Times New Roman"/>
          <w:color w:val="auto"/>
          <w:sz w:val="23"/>
          <w:szCs w:val="23"/>
          <w:lang w:bidi="ar-SA"/>
        </w:rPr>
        <w:t xml:space="preserve"> </w:t>
      </w:r>
      <w:r>
        <w:rPr>
          <w:rFonts w:ascii="Times New Roman" w:eastAsia="Times New Roman" w:hAnsi="Times New Roman" w:cs="Times New Roman"/>
          <w:color w:val="auto"/>
          <w:sz w:val="23"/>
          <w:szCs w:val="23"/>
          <w:lang w:bidi="ar-SA"/>
        </w:rPr>
        <w:t>документа о приемке З</w:t>
      </w:r>
      <w:r w:rsidRPr="008108E5">
        <w:rPr>
          <w:rFonts w:ascii="Times New Roman" w:eastAsia="Times New Roman" w:hAnsi="Times New Roman" w:cs="Times New Roman"/>
          <w:color w:val="auto"/>
          <w:sz w:val="23"/>
          <w:szCs w:val="23"/>
          <w:lang w:bidi="ar-SA"/>
        </w:rPr>
        <w:t xml:space="preserve">аказчик подписывает </w:t>
      </w:r>
      <w:r>
        <w:rPr>
          <w:rFonts w:ascii="Times New Roman" w:eastAsia="Times New Roman" w:hAnsi="Times New Roman" w:cs="Times New Roman"/>
          <w:color w:val="auto"/>
          <w:sz w:val="23"/>
          <w:szCs w:val="23"/>
          <w:lang w:bidi="ar-SA"/>
        </w:rPr>
        <w:t>структурированный</w:t>
      </w:r>
      <w:r w:rsidRPr="008108E5">
        <w:rPr>
          <w:rFonts w:ascii="Times New Roman" w:eastAsia="Times New Roman" w:hAnsi="Times New Roman" w:cs="Times New Roman"/>
          <w:color w:val="auto"/>
          <w:sz w:val="23"/>
          <w:szCs w:val="23"/>
          <w:lang w:bidi="ar-SA"/>
        </w:rPr>
        <w:t xml:space="preserve"> документ о приемке или мотивированный отказ от подписания </w:t>
      </w:r>
      <w:r>
        <w:rPr>
          <w:rFonts w:ascii="Times New Roman" w:eastAsia="Times New Roman" w:hAnsi="Times New Roman" w:cs="Times New Roman"/>
          <w:color w:val="auto"/>
          <w:sz w:val="23"/>
          <w:szCs w:val="23"/>
          <w:lang w:bidi="ar-SA"/>
        </w:rPr>
        <w:t>структурированного</w:t>
      </w:r>
      <w:r w:rsidRPr="008108E5">
        <w:rPr>
          <w:rFonts w:ascii="Times New Roman" w:eastAsia="Times New Roman" w:hAnsi="Times New Roman" w:cs="Times New Roman"/>
          <w:color w:val="auto"/>
          <w:sz w:val="23"/>
          <w:szCs w:val="23"/>
          <w:lang w:bidi="ar-SA"/>
        </w:rPr>
        <w:t xml:space="preserve"> документа о приемке усиленной электронной подписью лица, имеющего право дейс</w:t>
      </w:r>
      <w:r>
        <w:rPr>
          <w:rFonts w:ascii="Times New Roman" w:eastAsia="Times New Roman" w:hAnsi="Times New Roman" w:cs="Times New Roman"/>
          <w:color w:val="auto"/>
          <w:sz w:val="23"/>
          <w:szCs w:val="23"/>
          <w:lang w:bidi="ar-SA"/>
        </w:rPr>
        <w:t>твовать от имени З</w:t>
      </w:r>
      <w:r w:rsidRPr="008108E5">
        <w:rPr>
          <w:rFonts w:ascii="Times New Roman" w:eastAsia="Times New Roman" w:hAnsi="Times New Roman" w:cs="Times New Roman"/>
          <w:color w:val="auto"/>
          <w:sz w:val="23"/>
          <w:szCs w:val="23"/>
          <w:lang w:bidi="ar-SA"/>
        </w:rPr>
        <w:t>аказчика, и размещает их в единой информационной системе</w:t>
      </w:r>
      <w:r>
        <w:rPr>
          <w:rFonts w:ascii="Times New Roman" w:eastAsia="Times New Roman" w:hAnsi="Times New Roman" w:cs="Times New Roman"/>
          <w:color w:val="auto"/>
          <w:sz w:val="23"/>
          <w:szCs w:val="23"/>
          <w:lang w:bidi="ar-SA"/>
        </w:rPr>
        <w:t xml:space="preserve"> в сфере закупок</w:t>
      </w:r>
      <w:r w:rsidRPr="008108E5">
        <w:rPr>
          <w:rFonts w:ascii="Times New Roman" w:eastAsia="Times New Roman" w:hAnsi="Times New Roman" w:cs="Times New Roman"/>
          <w:color w:val="auto"/>
          <w:sz w:val="23"/>
          <w:szCs w:val="23"/>
          <w:lang w:bidi="ar-SA"/>
        </w:rPr>
        <w:t xml:space="preserve">. Если члены приемочной комиссии в соответствии с </w:t>
      </w:r>
      <w:hyperlink w:anchor="p4" w:history="1">
        <w:r w:rsidRPr="008108E5">
          <w:rPr>
            <w:rFonts w:ascii="Times New Roman" w:eastAsia="Times New Roman" w:hAnsi="Times New Roman" w:cs="Times New Roman"/>
            <w:color w:val="auto"/>
            <w:sz w:val="23"/>
            <w:szCs w:val="23"/>
            <w:lang w:bidi="ar-SA"/>
          </w:rPr>
          <w:t>подпунктом "а"</w:t>
        </w:r>
      </w:hyperlink>
      <w:r w:rsidRPr="008108E5">
        <w:rPr>
          <w:rFonts w:ascii="Times New Roman" w:eastAsia="Times New Roman" w:hAnsi="Times New Roman" w:cs="Times New Roman"/>
          <w:color w:val="auto"/>
          <w:sz w:val="23"/>
          <w:szCs w:val="23"/>
          <w:lang w:bidi="ar-SA"/>
        </w:rPr>
        <w:t xml:space="preserve"> настоящего пункта не использовали усиленные электронные подписи и единую информационную систему</w:t>
      </w:r>
      <w:r>
        <w:rPr>
          <w:rFonts w:ascii="Times New Roman" w:eastAsia="Times New Roman" w:hAnsi="Times New Roman" w:cs="Times New Roman"/>
          <w:color w:val="auto"/>
          <w:sz w:val="23"/>
          <w:szCs w:val="23"/>
          <w:lang w:bidi="ar-SA"/>
        </w:rPr>
        <w:t xml:space="preserve"> в сфере закупок, З</w:t>
      </w:r>
      <w:r w:rsidRPr="008108E5">
        <w:rPr>
          <w:rFonts w:ascii="Times New Roman" w:eastAsia="Times New Roman" w:hAnsi="Times New Roman" w:cs="Times New Roman"/>
          <w:color w:val="auto"/>
          <w:sz w:val="23"/>
          <w:szCs w:val="23"/>
          <w:lang w:bidi="ar-SA"/>
        </w:rPr>
        <w:t xml:space="preserve">аказчик прилагает подписанные ими документы в форме электронных образов бумажных документов; </w:t>
      </w:r>
    </w:p>
    <w:p w14:paraId="4F658DA5" w14:textId="4A82E9DB" w:rsidR="00E42CF3" w:rsidRPr="00E42CF3" w:rsidRDefault="00E42CF3" w:rsidP="00E42CF3">
      <w:pPr>
        <w:widowControl/>
        <w:ind w:firstLine="709"/>
        <w:jc w:val="both"/>
        <w:rPr>
          <w:rFonts w:ascii="Times New Roman" w:eastAsia="Times New Roman" w:hAnsi="Times New Roman" w:cs="Times New Roman"/>
          <w:color w:val="auto"/>
          <w:sz w:val="23"/>
          <w:szCs w:val="23"/>
          <w:lang w:bidi="ar-SA"/>
        </w:rPr>
      </w:pPr>
      <w:bookmarkStart w:id="9" w:name="p6"/>
      <w:bookmarkEnd w:id="9"/>
      <w:r w:rsidRPr="00E42CF3">
        <w:rPr>
          <w:rFonts w:ascii="Times New Roman" w:eastAsia="Times New Roman" w:hAnsi="Times New Roman" w:cs="Times New Roman"/>
          <w:b/>
          <w:bCs/>
          <w:color w:val="auto"/>
          <w:sz w:val="23"/>
          <w:szCs w:val="23"/>
          <w:lang w:bidi="ar-SA"/>
        </w:rPr>
        <w:t>5.6.</w:t>
      </w:r>
      <w:r w:rsidRPr="00E42CF3">
        <w:rPr>
          <w:rFonts w:ascii="Times New Roman" w:eastAsia="Times New Roman" w:hAnsi="Times New Roman" w:cs="Times New Roman"/>
          <w:color w:val="auto"/>
          <w:sz w:val="23"/>
          <w:szCs w:val="23"/>
          <w:lang w:bidi="ar-SA"/>
        </w:rPr>
        <w:t xml:space="preserve"> </w:t>
      </w:r>
      <w:r>
        <w:rPr>
          <w:rFonts w:ascii="Times New Roman" w:eastAsia="Times New Roman" w:hAnsi="Times New Roman" w:cs="Times New Roman"/>
          <w:color w:val="auto"/>
          <w:sz w:val="23"/>
          <w:szCs w:val="23"/>
          <w:lang w:bidi="ar-SA"/>
        </w:rPr>
        <w:t>Заказчик / п</w:t>
      </w:r>
      <w:r w:rsidRPr="00E42CF3">
        <w:rPr>
          <w:rFonts w:ascii="Times New Roman" w:eastAsia="Times New Roman" w:hAnsi="Times New Roman" w:cs="Times New Roman"/>
          <w:color w:val="auto"/>
          <w:sz w:val="23"/>
          <w:szCs w:val="23"/>
          <w:lang w:bidi="ar-SA"/>
        </w:rPr>
        <w:t>риемочная комиссия име</w:t>
      </w:r>
      <w:r>
        <w:rPr>
          <w:rFonts w:ascii="Times New Roman" w:eastAsia="Times New Roman" w:hAnsi="Times New Roman" w:cs="Times New Roman"/>
          <w:color w:val="auto"/>
          <w:sz w:val="23"/>
          <w:szCs w:val="23"/>
          <w:lang w:bidi="ar-SA"/>
        </w:rPr>
        <w:t>ю</w:t>
      </w:r>
      <w:r w:rsidRPr="00E42CF3">
        <w:rPr>
          <w:rFonts w:ascii="Times New Roman" w:eastAsia="Times New Roman" w:hAnsi="Times New Roman" w:cs="Times New Roman"/>
          <w:color w:val="auto"/>
          <w:sz w:val="23"/>
          <w:szCs w:val="23"/>
          <w:lang w:bidi="ar-SA"/>
        </w:rPr>
        <w:t xml:space="preserve">т право частично принять оказанные </w:t>
      </w:r>
      <w:r>
        <w:rPr>
          <w:rFonts w:ascii="Times New Roman" w:eastAsia="Times New Roman" w:hAnsi="Times New Roman" w:cs="Times New Roman"/>
          <w:color w:val="auto"/>
          <w:sz w:val="23"/>
          <w:szCs w:val="23"/>
          <w:lang w:bidi="ar-SA"/>
        </w:rPr>
        <w:t>У</w:t>
      </w:r>
      <w:r w:rsidRPr="00E42CF3">
        <w:rPr>
          <w:rFonts w:ascii="Times New Roman" w:eastAsia="Times New Roman" w:hAnsi="Times New Roman" w:cs="Times New Roman"/>
          <w:color w:val="auto"/>
          <w:sz w:val="23"/>
          <w:szCs w:val="23"/>
          <w:lang w:bidi="ar-SA"/>
        </w:rPr>
        <w:t xml:space="preserve">слуги с отражением информации о расхождениях в приемке в соответствии с условиями настоящего Контракта и информации о фактически принятых </w:t>
      </w:r>
      <w:r>
        <w:rPr>
          <w:rFonts w:ascii="Times New Roman" w:eastAsia="Times New Roman" w:hAnsi="Times New Roman" w:cs="Times New Roman"/>
          <w:color w:val="auto"/>
          <w:sz w:val="23"/>
          <w:szCs w:val="23"/>
          <w:lang w:bidi="ar-SA"/>
        </w:rPr>
        <w:t>У</w:t>
      </w:r>
      <w:r w:rsidRPr="00E42CF3">
        <w:rPr>
          <w:rFonts w:ascii="Times New Roman" w:eastAsia="Times New Roman" w:hAnsi="Times New Roman" w:cs="Times New Roman"/>
          <w:color w:val="auto"/>
          <w:sz w:val="23"/>
          <w:szCs w:val="23"/>
          <w:lang w:bidi="ar-SA"/>
        </w:rPr>
        <w:t xml:space="preserve">слугах в </w:t>
      </w:r>
      <w:r>
        <w:rPr>
          <w:rFonts w:ascii="Times New Roman" w:eastAsia="Times New Roman" w:hAnsi="Times New Roman" w:cs="Times New Roman"/>
          <w:color w:val="auto"/>
          <w:sz w:val="23"/>
          <w:szCs w:val="23"/>
          <w:lang w:bidi="ar-SA"/>
        </w:rPr>
        <w:t xml:space="preserve">структурированном </w:t>
      </w:r>
      <w:r w:rsidRPr="00E42CF3">
        <w:rPr>
          <w:rFonts w:ascii="Times New Roman" w:eastAsia="Times New Roman" w:hAnsi="Times New Roman" w:cs="Times New Roman"/>
          <w:color w:val="auto"/>
          <w:sz w:val="23"/>
          <w:szCs w:val="23"/>
          <w:lang w:bidi="ar-SA"/>
        </w:rPr>
        <w:t>документе о приемке.</w:t>
      </w:r>
    </w:p>
    <w:p w14:paraId="7ADCE6EF" w14:textId="1087D9DA"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r>
        <w:rPr>
          <w:rFonts w:ascii="Times New Roman" w:eastAsia="Times New Roman" w:hAnsi="Times New Roman" w:cs="Times New Roman"/>
          <w:b/>
          <w:sz w:val="23"/>
          <w:szCs w:val="23"/>
        </w:rPr>
        <w:t xml:space="preserve">5.7. </w:t>
      </w:r>
      <w:r>
        <w:rPr>
          <w:rFonts w:ascii="Times New Roman" w:eastAsia="Times New Roman" w:hAnsi="Times New Roman" w:cs="Times New Roman"/>
          <w:color w:val="auto"/>
          <w:sz w:val="23"/>
          <w:szCs w:val="23"/>
          <w:lang w:bidi="ar-SA"/>
        </w:rPr>
        <w:t xml:space="preserve">Датой поступления </w:t>
      </w:r>
      <w:r w:rsidR="00E42CF3">
        <w:rPr>
          <w:rFonts w:ascii="Times New Roman" w:eastAsia="Times New Roman" w:hAnsi="Times New Roman" w:cs="Times New Roman"/>
          <w:color w:val="auto"/>
          <w:sz w:val="23"/>
          <w:szCs w:val="23"/>
          <w:lang w:bidi="ar-SA"/>
        </w:rPr>
        <w:t>Исполнителю</w:t>
      </w:r>
      <w:r w:rsidRPr="008108E5">
        <w:rPr>
          <w:rFonts w:ascii="Times New Roman" w:eastAsia="Times New Roman" w:hAnsi="Times New Roman" w:cs="Times New Roman"/>
          <w:color w:val="auto"/>
          <w:sz w:val="23"/>
          <w:szCs w:val="23"/>
          <w:lang w:bidi="ar-SA"/>
        </w:rPr>
        <w:t xml:space="preserve"> </w:t>
      </w:r>
      <w:r>
        <w:rPr>
          <w:rFonts w:ascii="Times New Roman" w:eastAsia="Times New Roman" w:hAnsi="Times New Roman" w:cs="Times New Roman"/>
          <w:color w:val="auto"/>
          <w:sz w:val="23"/>
          <w:szCs w:val="23"/>
          <w:lang w:bidi="ar-SA"/>
        </w:rPr>
        <w:t xml:space="preserve">структурированного </w:t>
      </w:r>
      <w:r w:rsidRPr="008108E5">
        <w:rPr>
          <w:rFonts w:ascii="Times New Roman" w:eastAsia="Times New Roman" w:hAnsi="Times New Roman" w:cs="Times New Roman"/>
          <w:color w:val="auto"/>
          <w:sz w:val="23"/>
          <w:szCs w:val="23"/>
          <w:lang w:bidi="ar-SA"/>
        </w:rPr>
        <w:t xml:space="preserve">документа о приемке, мотивированного отказа от подписания </w:t>
      </w:r>
      <w:r>
        <w:rPr>
          <w:rFonts w:ascii="Times New Roman" w:eastAsia="Times New Roman" w:hAnsi="Times New Roman" w:cs="Times New Roman"/>
          <w:color w:val="auto"/>
          <w:sz w:val="23"/>
          <w:szCs w:val="23"/>
          <w:lang w:bidi="ar-SA"/>
        </w:rPr>
        <w:t>структурированного</w:t>
      </w:r>
      <w:r w:rsidRPr="008108E5">
        <w:rPr>
          <w:rFonts w:ascii="Times New Roman" w:eastAsia="Times New Roman" w:hAnsi="Times New Roman" w:cs="Times New Roman"/>
          <w:color w:val="auto"/>
          <w:sz w:val="23"/>
          <w:szCs w:val="23"/>
          <w:lang w:bidi="ar-SA"/>
        </w:rPr>
        <w:t xml:space="preserve"> документа о приемке считается дата размещения </w:t>
      </w:r>
      <w:r>
        <w:rPr>
          <w:rFonts w:ascii="Times New Roman" w:eastAsia="Times New Roman" w:hAnsi="Times New Roman" w:cs="Times New Roman"/>
          <w:color w:val="auto"/>
          <w:sz w:val="23"/>
          <w:szCs w:val="23"/>
          <w:lang w:bidi="ar-SA"/>
        </w:rPr>
        <w:t xml:space="preserve">в соответствии с пунктом 6 части 13 статьи 94 Закона </w:t>
      </w:r>
      <w:r w:rsidRPr="008108E5">
        <w:rPr>
          <w:rFonts w:ascii="Times New Roman" w:eastAsia="Times New Roman" w:hAnsi="Times New Roman" w:cs="Times New Roman"/>
          <w:color w:val="auto"/>
          <w:sz w:val="23"/>
          <w:szCs w:val="23"/>
          <w:lang w:bidi="ar-SA"/>
        </w:rPr>
        <w:t xml:space="preserve">таких </w:t>
      </w:r>
      <w:r>
        <w:rPr>
          <w:rFonts w:ascii="Times New Roman" w:eastAsia="Times New Roman" w:hAnsi="Times New Roman" w:cs="Times New Roman"/>
          <w:color w:val="auto"/>
          <w:sz w:val="23"/>
          <w:szCs w:val="23"/>
          <w:lang w:bidi="ar-SA"/>
        </w:rPr>
        <w:t>структурированного</w:t>
      </w:r>
      <w:r w:rsidRPr="008108E5">
        <w:rPr>
          <w:rFonts w:ascii="Times New Roman" w:eastAsia="Times New Roman" w:hAnsi="Times New Roman" w:cs="Times New Roman"/>
          <w:color w:val="auto"/>
          <w:sz w:val="23"/>
          <w:szCs w:val="23"/>
          <w:lang w:bidi="ar-SA"/>
        </w:rPr>
        <w:t xml:space="preserve"> документа о приемке, мотивированного отказа в единой информационной системе </w:t>
      </w:r>
      <w:r>
        <w:rPr>
          <w:rFonts w:ascii="Times New Roman" w:eastAsia="Times New Roman" w:hAnsi="Times New Roman" w:cs="Times New Roman"/>
          <w:color w:val="auto"/>
          <w:sz w:val="23"/>
          <w:szCs w:val="23"/>
          <w:lang w:bidi="ar-SA"/>
        </w:rPr>
        <w:t xml:space="preserve">в сфере закупок </w:t>
      </w:r>
      <w:r w:rsidRPr="008108E5">
        <w:rPr>
          <w:rFonts w:ascii="Times New Roman" w:eastAsia="Times New Roman" w:hAnsi="Times New Roman" w:cs="Times New Roman"/>
          <w:color w:val="auto"/>
          <w:sz w:val="23"/>
          <w:szCs w:val="23"/>
          <w:lang w:bidi="ar-SA"/>
        </w:rPr>
        <w:t>в соответствии с часов</w:t>
      </w:r>
      <w:r>
        <w:rPr>
          <w:rFonts w:ascii="Times New Roman" w:eastAsia="Times New Roman" w:hAnsi="Times New Roman" w:cs="Times New Roman"/>
          <w:color w:val="auto"/>
          <w:sz w:val="23"/>
          <w:szCs w:val="23"/>
          <w:lang w:bidi="ar-SA"/>
        </w:rPr>
        <w:t xml:space="preserve">ой зоной, в которой расположен </w:t>
      </w:r>
      <w:r w:rsidR="00E42CF3">
        <w:rPr>
          <w:rFonts w:ascii="Times New Roman" w:eastAsia="Times New Roman" w:hAnsi="Times New Roman" w:cs="Times New Roman"/>
          <w:color w:val="auto"/>
          <w:sz w:val="23"/>
          <w:szCs w:val="23"/>
          <w:lang w:bidi="ar-SA"/>
        </w:rPr>
        <w:t>Исполнитель</w:t>
      </w:r>
      <w:r>
        <w:rPr>
          <w:rFonts w:ascii="Times New Roman" w:eastAsia="Times New Roman" w:hAnsi="Times New Roman" w:cs="Times New Roman"/>
          <w:color w:val="auto"/>
          <w:sz w:val="23"/>
          <w:szCs w:val="23"/>
          <w:lang w:bidi="ar-SA"/>
        </w:rPr>
        <w:t>.</w:t>
      </w:r>
    </w:p>
    <w:p w14:paraId="3B581D4A" w14:textId="290DB645" w:rsidR="00E42CF3" w:rsidRPr="00E42CF3" w:rsidRDefault="00E42CF3" w:rsidP="00E42CF3">
      <w:pPr>
        <w:ind w:firstLine="709"/>
        <w:jc w:val="both"/>
        <w:rPr>
          <w:rFonts w:ascii="Times New Roman" w:eastAsia="Times New Roman" w:hAnsi="Times New Roman" w:cs="Times New Roman"/>
          <w:color w:val="auto"/>
          <w:sz w:val="23"/>
          <w:szCs w:val="23"/>
        </w:rPr>
      </w:pPr>
      <w:r w:rsidRPr="00E42CF3">
        <w:rPr>
          <w:rFonts w:ascii="Times New Roman" w:eastAsia="Times New Roman" w:hAnsi="Times New Roman" w:cs="Times New Roman"/>
          <w:b/>
          <w:bCs/>
          <w:color w:val="auto"/>
          <w:sz w:val="23"/>
          <w:szCs w:val="23"/>
        </w:rPr>
        <w:t>5.8.</w:t>
      </w:r>
      <w:r w:rsidRPr="00E42CF3">
        <w:rPr>
          <w:rFonts w:ascii="Times New Roman" w:eastAsia="Times New Roman" w:hAnsi="Times New Roman" w:cs="Times New Roman"/>
          <w:color w:val="auto"/>
          <w:sz w:val="23"/>
          <w:szCs w:val="23"/>
        </w:rPr>
        <w:t xml:space="preserve"> В случае получения в соответствии с пунктом </w:t>
      </w:r>
      <w:r>
        <w:rPr>
          <w:rFonts w:ascii="Times New Roman" w:eastAsia="Times New Roman" w:hAnsi="Times New Roman" w:cs="Times New Roman"/>
          <w:color w:val="auto"/>
          <w:sz w:val="23"/>
          <w:szCs w:val="23"/>
        </w:rPr>
        <w:t>5.7</w:t>
      </w:r>
      <w:r w:rsidRPr="00E42CF3">
        <w:rPr>
          <w:rFonts w:ascii="Times New Roman" w:eastAsia="Times New Roman" w:hAnsi="Times New Roman" w:cs="Times New Roman"/>
          <w:color w:val="auto"/>
          <w:sz w:val="23"/>
          <w:szCs w:val="23"/>
        </w:rPr>
        <w:t xml:space="preserve"> настоящего Контракта мотивированного отказа от подписания </w:t>
      </w:r>
      <w:r w:rsidR="00C90D92">
        <w:rPr>
          <w:rFonts w:ascii="Times New Roman" w:eastAsia="Times New Roman" w:hAnsi="Times New Roman" w:cs="Times New Roman"/>
          <w:color w:val="auto"/>
          <w:sz w:val="23"/>
          <w:szCs w:val="23"/>
          <w:lang w:bidi="ar-SA"/>
        </w:rPr>
        <w:t>структурированного</w:t>
      </w:r>
      <w:r w:rsidR="00C90D92" w:rsidRPr="00E42CF3">
        <w:rPr>
          <w:rFonts w:ascii="Times New Roman" w:eastAsia="Times New Roman" w:hAnsi="Times New Roman" w:cs="Times New Roman"/>
          <w:color w:val="auto"/>
          <w:sz w:val="23"/>
          <w:szCs w:val="23"/>
        </w:rPr>
        <w:t xml:space="preserve"> </w:t>
      </w:r>
      <w:r w:rsidRPr="00E42CF3">
        <w:rPr>
          <w:rFonts w:ascii="Times New Roman" w:eastAsia="Times New Roman" w:hAnsi="Times New Roman" w:cs="Times New Roman"/>
          <w:color w:val="auto"/>
          <w:sz w:val="23"/>
          <w:szCs w:val="23"/>
        </w:rPr>
        <w:t xml:space="preserve">документа о приемке Исполнитель вправе устранить причины, указанные в таком мотивированном отказе, и направить </w:t>
      </w:r>
      <w:proofErr w:type="gramStart"/>
      <w:r w:rsidRPr="00E42CF3">
        <w:rPr>
          <w:rFonts w:ascii="Times New Roman" w:eastAsia="Times New Roman" w:hAnsi="Times New Roman" w:cs="Times New Roman"/>
          <w:color w:val="auto"/>
          <w:sz w:val="23"/>
          <w:szCs w:val="23"/>
        </w:rPr>
        <w:t>Заказчику</w:t>
      </w:r>
      <w:proofErr w:type="gramEnd"/>
      <w:r w:rsidRPr="00E42CF3">
        <w:rPr>
          <w:rFonts w:ascii="Times New Roman" w:eastAsia="Times New Roman" w:hAnsi="Times New Roman" w:cs="Times New Roman"/>
          <w:color w:val="auto"/>
          <w:sz w:val="23"/>
          <w:szCs w:val="23"/>
        </w:rPr>
        <w:t xml:space="preserve"> </w:t>
      </w:r>
      <w:r w:rsidR="00C90D92">
        <w:rPr>
          <w:rFonts w:ascii="Times New Roman" w:eastAsia="Times New Roman" w:hAnsi="Times New Roman" w:cs="Times New Roman"/>
          <w:color w:val="auto"/>
          <w:sz w:val="23"/>
          <w:szCs w:val="23"/>
          <w:lang w:bidi="ar-SA"/>
        </w:rPr>
        <w:t>структурированный</w:t>
      </w:r>
      <w:r w:rsidR="00C90D92" w:rsidRPr="00E42CF3">
        <w:rPr>
          <w:rFonts w:ascii="Times New Roman" w:eastAsia="Times New Roman" w:hAnsi="Times New Roman" w:cs="Times New Roman"/>
          <w:color w:val="auto"/>
          <w:sz w:val="23"/>
          <w:szCs w:val="23"/>
        </w:rPr>
        <w:t xml:space="preserve"> </w:t>
      </w:r>
      <w:r w:rsidRPr="00E42CF3">
        <w:rPr>
          <w:rFonts w:ascii="Times New Roman" w:eastAsia="Times New Roman" w:hAnsi="Times New Roman" w:cs="Times New Roman"/>
          <w:color w:val="auto"/>
          <w:sz w:val="23"/>
          <w:szCs w:val="23"/>
        </w:rPr>
        <w:t xml:space="preserve">документ о приемке в порядке, предусмотренном настоящим разделом Контракта. </w:t>
      </w:r>
    </w:p>
    <w:p w14:paraId="3E687214" w14:textId="7AA79DCC" w:rsidR="00E42CF3" w:rsidRPr="00E42CF3" w:rsidRDefault="00C90D92" w:rsidP="00E42CF3">
      <w:pPr>
        <w:ind w:firstLine="709"/>
        <w:jc w:val="both"/>
        <w:rPr>
          <w:rFonts w:ascii="Times New Roman" w:eastAsia="Times New Roman" w:hAnsi="Times New Roman" w:cs="Times New Roman"/>
          <w:color w:val="auto"/>
          <w:sz w:val="23"/>
          <w:szCs w:val="23"/>
        </w:rPr>
      </w:pPr>
      <w:r w:rsidRPr="00C90D92">
        <w:rPr>
          <w:rFonts w:ascii="Times New Roman" w:eastAsia="Times New Roman" w:hAnsi="Times New Roman" w:cs="Times New Roman"/>
          <w:b/>
          <w:bCs/>
          <w:color w:val="auto"/>
          <w:sz w:val="23"/>
          <w:szCs w:val="23"/>
        </w:rPr>
        <w:t>5.9</w:t>
      </w:r>
      <w:r w:rsidR="00E42CF3" w:rsidRPr="00C90D92">
        <w:rPr>
          <w:rFonts w:ascii="Times New Roman" w:eastAsia="Times New Roman" w:hAnsi="Times New Roman" w:cs="Times New Roman"/>
          <w:b/>
          <w:bCs/>
          <w:color w:val="auto"/>
          <w:sz w:val="23"/>
          <w:szCs w:val="23"/>
        </w:rPr>
        <w:t>.</w:t>
      </w:r>
      <w:r w:rsidR="00E42CF3" w:rsidRPr="00E42CF3">
        <w:rPr>
          <w:rFonts w:ascii="Times New Roman" w:eastAsia="Times New Roman" w:hAnsi="Times New Roman" w:cs="Times New Roman"/>
          <w:color w:val="auto"/>
          <w:sz w:val="23"/>
          <w:szCs w:val="23"/>
        </w:rPr>
        <w:t xml:space="preserve"> Исполнитель обязан устранить все обнаруженные в ходе приемки недостатки своими силами и за свой счет, в сроки, установленные в </w:t>
      </w:r>
      <w:r>
        <w:rPr>
          <w:rFonts w:ascii="Times New Roman" w:eastAsia="Times New Roman" w:hAnsi="Times New Roman" w:cs="Times New Roman"/>
          <w:color w:val="auto"/>
          <w:sz w:val="23"/>
          <w:szCs w:val="23"/>
        </w:rPr>
        <w:t xml:space="preserve">мотивированном отказе </w:t>
      </w:r>
      <w:r w:rsidRPr="00E42CF3">
        <w:rPr>
          <w:rFonts w:ascii="Times New Roman" w:eastAsia="Times New Roman" w:hAnsi="Times New Roman" w:cs="Times New Roman"/>
          <w:color w:val="auto"/>
          <w:sz w:val="23"/>
          <w:szCs w:val="23"/>
        </w:rPr>
        <w:t xml:space="preserve">от подписания </w:t>
      </w:r>
      <w:r>
        <w:rPr>
          <w:rFonts w:ascii="Times New Roman" w:eastAsia="Times New Roman" w:hAnsi="Times New Roman" w:cs="Times New Roman"/>
          <w:color w:val="auto"/>
          <w:sz w:val="23"/>
          <w:szCs w:val="23"/>
          <w:lang w:bidi="ar-SA"/>
        </w:rPr>
        <w:t>структурированного</w:t>
      </w:r>
      <w:r w:rsidRPr="00E42CF3">
        <w:rPr>
          <w:rFonts w:ascii="Times New Roman" w:eastAsia="Times New Roman" w:hAnsi="Times New Roman" w:cs="Times New Roman"/>
          <w:color w:val="auto"/>
          <w:sz w:val="23"/>
          <w:szCs w:val="23"/>
        </w:rPr>
        <w:t xml:space="preserve"> документа о приемке</w:t>
      </w:r>
      <w:r w:rsidR="00E42CF3" w:rsidRPr="00E42CF3">
        <w:rPr>
          <w:rFonts w:ascii="Times New Roman" w:eastAsia="Times New Roman" w:hAnsi="Times New Roman" w:cs="Times New Roman"/>
          <w:color w:val="auto"/>
          <w:sz w:val="23"/>
          <w:szCs w:val="23"/>
        </w:rPr>
        <w:t>.</w:t>
      </w:r>
    </w:p>
    <w:p w14:paraId="3FFAA9E5" w14:textId="77777777" w:rsidR="00C90D92" w:rsidRPr="00C90D92" w:rsidRDefault="00C90D92" w:rsidP="00C90D92">
      <w:pPr>
        <w:autoSpaceDE w:val="0"/>
        <w:autoSpaceDN w:val="0"/>
        <w:adjustRightInd w:val="0"/>
        <w:ind w:firstLine="709"/>
        <w:jc w:val="both"/>
        <w:rPr>
          <w:rFonts w:ascii="Times New Roman" w:eastAsia="Times New Roman" w:hAnsi="Times New Roman" w:cs="Times New Roman"/>
          <w:sz w:val="23"/>
          <w:szCs w:val="23"/>
        </w:rPr>
      </w:pPr>
      <w:r w:rsidRPr="00C90D92">
        <w:rPr>
          <w:rFonts w:ascii="Times New Roman" w:eastAsia="Times New Roman" w:hAnsi="Times New Roman" w:cs="Times New Roman"/>
          <w:sz w:val="23"/>
          <w:szCs w:val="23"/>
        </w:rPr>
        <w:t>Заказчик, принявший Услуги без проверки, не лишается права ссылаться на недостатки Услуг, которые могли быть установлены при приемке, в течение срока гарантии качества оказанных Услуг.</w:t>
      </w:r>
    </w:p>
    <w:p w14:paraId="47ED4D12" w14:textId="1F7B50A4" w:rsidR="00E42CF3" w:rsidRPr="00E42CF3" w:rsidRDefault="00E42CF3" w:rsidP="00E42CF3">
      <w:pPr>
        <w:ind w:firstLine="709"/>
        <w:jc w:val="both"/>
        <w:rPr>
          <w:rFonts w:ascii="Times New Roman" w:eastAsia="Times New Roman" w:hAnsi="Times New Roman" w:cs="Times New Roman"/>
          <w:color w:val="auto"/>
          <w:sz w:val="23"/>
          <w:szCs w:val="23"/>
        </w:rPr>
      </w:pPr>
      <w:r w:rsidRPr="00E42CF3">
        <w:rPr>
          <w:rFonts w:ascii="Times New Roman" w:hAnsi="Times New Roman" w:cs="Times New Roman"/>
          <w:bCs/>
          <w:color w:val="auto"/>
          <w:sz w:val="23"/>
          <w:szCs w:val="23"/>
        </w:rPr>
        <w:t xml:space="preserve">Устранение Исполнителем выявленных Заказчиком недостатков не освобождает его от уплаты неустойки (штрафа, пени), предусмотренных разделом </w:t>
      </w:r>
      <w:r w:rsidR="00C90D92">
        <w:rPr>
          <w:rFonts w:ascii="Times New Roman" w:hAnsi="Times New Roman" w:cs="Times New Roman"/>
          <w:bCs/>
          <w:color w:val="auto"/>
          <w:sz w:val="23"/>
          <w:szCs w:val="23"/>
        </w:rPr>
        <w:t>6</w:t>
      </w:r>
      <w:r w:rsidRPr="00E42CF3">
        <w:rPr>
          <w:rFonts w:ascii="Times New Roman" w:hAnsi="Times New Roman" w:cs="Times New Roman"/>
          <w:bCs/>
          <w:color w:val="auto"/>
          <w:sz w:val="23"/>
          <w:szCs w:val="23"/>
        </w:rPr>
        <w:t xml:space="preserve"> настоящего Контракта.</w:t>
      </w:r>
    </w:p>
    <w:p w14:paraId="07944C39" w14:textId="472A1782" w:rsidR="00142B38" w:rsidRPr="0054067C" w:rsidRDefault="00142B38" w:rsidP="00E42CF3">
      <w:pPr>
        <w:ind w:firstLine="709"/>
        <w:jc w:val="both"/>
        <w:rPr>
          <w:rFonts w:ascii="Times New Roman" w:eastAsia="Times New Roman" w:hAnsi="Times New Roman" w:cs="Times New Roman"/>
          <w:sz w:val="23"/>
          <w:szCs w:val="23"/>
        </w:rPr>
      </w:pPr>
      <w:r w:rsidRPr="0054067C">
        <w:rPr>
          <w:rFonts w:ascii="Times New Roman" w:eastAsia="Times New Roman" w:hAnsi="Times New Roman" w:cs="Times New Roman"/>
          <w:b/>
          <w:sz w:val="23"/>
          <w:szCs w:val="23"/>
        </w:rPr>
        <w:t>5.</w:t>
      </w:r>
      <w:r w:rsidR="00C90D92">
        <w:rPr>
          <w:rFonts w:ascii="Times New Roman" w:eastAsia="Times New Roman" w:hAnsi="Times New Roman" w:cs="Times New Roman"/>
          <w:b/>
          <w:sz w:val="23"/>
          <w:szCs w:val="23"/>
        </w:rPr>
        <w:t>10</w:t>
      </w:r>
      <w:r w:rsidRPr="0054067C">
        <w:rPr>
          <w:rFonts w:ascii="Times New Roman" w:eastAsia="Times New Roman" w:hAnsi="Times New Roman" w:cs="Times New Roman"/>
          <w:b/>
          <w:sz w:val="23"/>
          <w:szCs w:val="23"/>
        </w:rPr>
        <w:t>.</w:t>
      </w:r>
      <w:r w:rsidRPr="0054067C">
        <w:rPr>
          <w:rFonts w:ascii="Times New Roman" w:eastAsia="Times New Roman" w:hAnsi="Times New Roman" w:cs="Times New Roman"/>
          <w:sz w:val="23"/>
          <w:szCs w:val="23"/>
        </w:rPr>
        <w:t xml:space="preserve"> После устранения недостатков, послуживших основанием для </w:t>
      </w:r>
      <w:proofErr w:type="spellStart"/>
      <w:r w:rsidRPr="0054067C">
        <w:rPr>
          <w:rFonts w:ascii="Times New Roman" w:eastAsia="Times New Roman" w:hAnsi="Times New Roman" w:cs="Times New Roman"/>
          <w:sz w:val="23"/>
          <w:szCs w:val="23"/>
        </w:rPr>
        <w:t>неподписания</w:t>
      </w:r>
      <w:proofErr w:type="spellEnd"/>
      <w:r w:rsidRPr="0054067C">
        <w:rPr>
          <w:rFonts w:ascii="Times New Roman" w:eastAsia="Times New Roman" w:hAnsi="Times New Roman" w:cs="Times New Roman"/>
          <w:sz w:val="23"/>
          <w:szCs w:val="23"/>
        </w:rPr>
        <w:t xml:space="preserve"> структурированного документа о приемке, </w:t>
      </w:r>
      <w:r w:rsidR="00CE02AA">
        <w:rPr>
          <w:rFonts w:ascii="Times New Roman" w:eastAsia="Times New Roman" w:hAnsi="Times New Roman" w:cs="Times New Roman"/>
          <w:sz w:val="23"/>
          <w:szCs w:val="23"/>
        </w:rPr>
        <w:t>Исполнитель</w:t>
      </w:r>
      <w:r w:rsidRPr="0054067C">
        <w:rPr>
          <w:rFonts w:ascii="Times New Roman" w:eastAsia="Times New Roman" w:hAnsi="Times New Roman" w:cs="Times New Roman"/>
          <w:sz w:val="23"/>
          <w:szCs w:val="23"/>
        </w:rPr>
        <w:t xml:space="preserve"> и Заказчик подписывают структурированный документ о приемке</w:t>
      </w:r>
      <w:r w:rsidRPr="0054067C">
        <w:rPr>
          <w:rStyle w:val="aa"/>
          <w:rFonts w:ascii="Times New Roman" w:eastAsia="Times New Roman" w:hAnsi="Times New Roman"/>
          <w:sz w:val="23"/>
          <w:szCs w:val="23"/>
        </w:rPr>
        <w:footnoteReference w:id="4"/>
      </w:r>
      <w:r w:rsidRPr="0054067C">
        <w:rPr>
          <w:rFonts w:ascii="Times New Roman" w:eastAsia="Times New Roman" w:hAnsi="Times New Roman" w:cs="Times New Roman"/>
          <w:sz w:val="23"/>
          <w:szCs w:val="23"/>
        </w:rPr>
        <w:t xml:space="preserve"> в единой информационной системе в сфере закупок в порядке и сроки, предусмотренные пунктами 5.</w:t>
      </w:r>
      <w:r w:rsidR="00C90D92">
        <w:rPr>
          <w:rFonts w:ascii="Times New Roman" w:eastAsia="Times New Roman" w:hAnsi="Times New Roman" w:cs="Times New Roman"/>
          <w:sz w:val="23"/>
          <w:szCs w:val="23"/>
        </w:rPr>
        <w:t>4</w:t>
      </w:r>
      <w:r w:rsidRPr="0054067C">
        <w:rPr>
          <w:rFonts w:ascii="Times New Roman" w:eastAsia="Times New Roman" w:hAnsi="Times New Roman" w:cs="Times New Roman"/>
          <w:sz w:val="23"/>
          <w:szCs w:val="23"/>
        </w:rPr>
        <w:t xml:space="preserve"> и 5.</w:t>
      </w:r>
      <w:r w:rsidR="00C90D92">
        <w:rPr>
          <w:rFonts w:ascii="Times New Roman" w:eastAsia="Times New Roman" w:hAnsi="Times New Roman" w:cs="Times New Roman"/>
          <w:sz w:val="23"/>
          <w:szCs w:val="23"/>
        </w:rPr>
        <w:t>5</w:t>
      </w:r>
      <w:r w:rsidRPr="0054067C">
        <w:rPr>
          <w:rFonts w:ascii="Times New Roman" w:eastAsia="Times New Roman" w:hAnsi="Times New Roman" w:cs="Times New Roman"/>
          <w:sz w:val="23"/>
          <w:szCs w:val="23"/>
        </w:rPr>
        <w:t xml:space="preserve"> Контракта.</w:t>
      </w:r>
    </w:p>
    <w:p w14:paraId="5F3CE1AD" w14:textId="35C3350B" w:rsidR="00142B38" w:rsidRPr="0054067C" w:rsidRDefault="00142B38" w:rsidP="00142B38">
      <w:pPr>
        <w:ind w:firstLine="709"/>
        <w:jc w:val="both"/>
        <w:rPr>
          <w:rFonts w:ascii="Times New Roman" w:eastAsia="Times New Roman" w:hAnsi="Times New Roman" w:cs="Times New Roman"/>
          <w:sz w:val="23"/>
          <w:szCs w:val="23"/>
        </w:rPr>
      </w:pPr>
      <w:r w:rsidRPr="0054067C">
        <w:rPr>
          <w:rFonts w:ascii="Times New Roman" w:eastAsia="Times New Roman" w:hAnsi="Times New Roman" w:cs="Times New Roman"/>
          <w:sz w:val="23"/>
          <w:szCs w:val="23"/>
        </w:rPr>
        <w:t xml:space="preserve">Срок исправления </w:t>
      </w:r>
      <w:r w:rsidR="00CE02AA">
        <w:rPr>
          <w:rFonts w:ascii="Times New Roman" w:eastAsia="Times New Roman" w:hAnsi="Times New Roman" w:cs="Times New Roman"/>
          <w:sz w:val="23"/>
          <w:szCs w:val="23"/>
        </w:rPr>
        <w:t>Исполнителем</w:t>
      </w:r>
      <w:r w:rsidRPr="0054067C">
        <w:rPr>
          <w:rFonts w:ascii="Times New Roman" w:eastAsia="Times New Roman" w:hAnsi="Times New Roman" w:cs="Times New Roman"/>
          <w:sz w:val="23"/>
          <w:szCs w:val="23"/>
        </w:rPr>
        <w:t xml:space="preserve"> структурированного документа о приемке при поступлении </w:t>
      </w:r>
      <w:r w:rsidRPr="0054067C">
        <w:rPr>
          <w:rFonts w:ascii="Times New Roman" w:eastAsia="Times New Roman" w:hAnsi="Times New Roman" w:cs="Times New Roman"/>
          <w:sz w:val="23"/>
          <w:szCs w:val="23"/>
        </w:rPr>
        <w:lastRenderedPageBreak/>
        <w:t>от Заказчика уведомления о уточнении составляет 3 (три) рабочих дня.</w:t>
      </w:r>
    </w:p>
    <w:p w14:paraId="3DAA81D0" w14:textId="53AE4697" w:rsidR="00142B38" w:rsidRPr="0054067C" w:rsidRDefault="00142B38" w:rsidP="00142B38">
      <w:pPr>
        <w:ind w:firstLine="709"/>
        <w:jc w:val="both"/>
        <w:rPr>
          <w:rFonts w:ascii="Times New Roman" w:hAnsi="Times New Roman" w:cs="Times New Roman"/>
          <w:sz w:val="23"/>
          <w:szCs w:val="23"/>
        </w:rPr>
      </w:pPr>
      <w:r w:rsidRPr="0054067C">
        <w:rPr>
          <w:rFonts w:ascii="Times New Roman" w:eastAsia="Times New Roman" w:hAnsi="Times New Roman" w:cs="Times New Roman"/>
          <w:b/>
          <w:sz w:val="23"/>
          <w:szCs w:val="23"/>
        </w:rPr>
        <w:t>5.</w:t>
      </w:r>
      <w:r w:rsidR="00C90D92">
        <w:rPr>
          <w:rFonts w:ascii="Times New Roman" w:eastAsia="Times New Roman" w:hAnsi="Times New Roman" w:cs="Times New Roman"/>
          <w:b/>
          <w:sz w:val="23"/>
          <w:szCs w:val="23"/>
        </w:rPr>
        <w:t>11</w:t>
      </w:r>
      <w:r w:rsidRPr="0054067C">
        <w:rPr>
          <w:rFonts w:ascii="Times New Roman" w:eastAsia="Times New Roman" w:hAnsi="Times New Roman" w:cs="Times New Roman"/>
          <w:b/>
          <w:sz w:val="23"/>
          <w:szCs w:val="23"/>
        </w:rPr>
        <w:t>.</w:t>
      </w:r>
      <w:r w:rsidRPr="0054067C">
        <w:rPr>
          <w:rFonts w:ascii="Times New Roman" w:eastAsia="Times New Roman" w:hAnsi="Times New Roman" w:cs="Times New Roman"/>
          <w:sz w:val="23"/>
          <w:szCs w:val="23"/>
        </w:rPr>
        <w:t xml:space="preserve"> </w:t>
      </w:r>
      <w:r w:rsidR="00C90D92" w:rsidRPr="00C90D92">
        <w:rPr>
          <w:rFonts w:ascii="Times New Roman" w:hAnsi="Times New Roman" w:cs="Times New Roman"/>
          <w:sz w:val="23"/>
          <w:szCs w:val="23"/>
        </w:rPr>
        <w:t xml:space="preserve">Заказчик вправе не отказывать в приемке результатов отдельного этапа исполнения </w:t>
      </w:r>
      <w:r w:rsidR="00C90D92">
        <w:rPr>
          <w:rFonts w:ascii="Times New Roman" w:hAnsi="Times New Roman" w:cs="Times New Roman"/>
          <w:sz w:val="23"/>
          <w:szCs w:val="23"/>
        </w:rPr>
        <w:t>К</w:t>
      </w:r>
      <w:r w:rsidR="00C90D92" w:rsidRPr="00C90D92">
        <w:rPr>
          <w:rFonts w:ascii="Times New Roman" w:hAnsi="Times New Roman" w:cs="Times New Roman"/>
          <w:sz w:val="23"/>
          <w:szCs w:val="23"/>
        </w:rPr>
        <w:t>онтракта либо оказанн</w:t>
      </w:r>
      <w:r w:rsidR="00C90D92">
        <w:rPr>
          <w:rFonts w:ascii="Times New Roman" w:hAnsi="Times New Roman" w:cs="Times New Roman"/>
          <w:sz w:val="23"/>
          <w:szCs w:val="23"/>
        </w:rPr>
        <w:t>ых</w:t>
      </w:r>
      <w:r w:rsidR="00C90D92" w:rsidRPr="00C90D92">
        <w:rPr>
          <w:rFonts w:ascii="Times New Roman" w:hAnsi="Times New Roman" w:cs="Times New Roman"/>
          <w:sz w:val="23"/>
          <w:szCs w:val="23"/>
        </w:rPr>
        <w:t xml:space="preserve"> </w:t>
      </w:r>
      <w:r w:rsidR="00C90D92">
        <w:rPr>
          <w:rFonts w:ascii="Times New Roman" w:hAnsi="Times New Roman" w:cs="Times New Roman"/>
          <w:sz w:val="23"/>
          <w:szCs w:val="23"/>
        </w:rPr>
        <w:t>У</w:t>
      </w:r>
      <w:r w:rsidR="00C90D92" w:rsidRPr="00C90D92">
        <w:rPr>
          <w:rFonts w:ascii="Times New Roman" w:hAnsi="Times New Roman" w:cs="Times New Roman"/>
          <w:sz w:val="23"/>
          <w:szCs w:val="23"/>
        </w:rPr>
        <w:t xml:space="preserve">слуг в случае выявления несоответствия этих </w:t>
      </w:r>
      <w:proofErr w:type="gramStart"/>
      <w:r w:rsidR="00C90D92" w:rsidRPr="00C90D92">
        <w:rPr>
          <w:rFonts w:ascii="Times New Roman" w:hAnsi="Times New Roman" w:cs="Times New Roman"/>
          <w:sz w:val="23"/>
          <w:szCs w:val="23"/>
        </w:rPr>
        <w:t>результатов</w:t>
      </w:r>
      <w:proofErr w:type="gramEnd"/>
      <w:r w:rsidR="00C90D92" w:rsidRPr="00C90D92">
        <w:rPr>
          <w:rFonts w:ascii="Times New Roman" w:hAnsi="Times New Roman" w:cs="Times New Roman"/>
          <w:sz w:val="23"/>
          <w:szCs w:val="23"/>
        </w:rPr>
        <w:t xml:space="preserve"> либо эт</w:t>
      </w:r>
      <w:r w:rsidR="00C90D92">
        <w:rPr>
          <w:rFonts w:ascii="Times New Roman" w:hAnsi="Times New Roman" w:cs="Times New Roman"/>
          <w:sz w:val="23"/>
          <w:szCs w:val="23"/>
        </w:rPr>
        <w:t>их</w:t>
      </w:r>
      <w:r w:rsidR="00C90D92" w:rsidRPr="00C90D92">
        <w:rPr>
          <w:rFonts w:ascii="Times New Roman" w:hAnsi="Times New Roman" w:cs="Times New Roman"/>
          <w:sz w:val="23"/>
          <w:szCs w:val="23"/>
        </w:rPr>
        <w:t xml:space="preserve"> </w:t>
      </w:r>
      <w:r w:rsidR="00C90D92">
        <w:rPr>
          <w:rFonts w:ascii="Times New Roman" w:hAnsi="Times New Roman" w:cs="Times New Roman"/>
          <w:sz w:val="23"/>
          <w:szCs w:val="23"/>
        </w:rPr>
        <w:t>У</w:t>
      </w:r>
      <w:r w:rsidR="00C90D92" w:rsidRPr="00C90D92">
        <w:rPr>
          <w:rFonts w:ascii="Times New Roman" w:hAnsi="Times New Roman" w:cs="Times New Roman"/>
          <w:sz w:val="23"/>
          <w:szCs w:val="23"/>
        </w:rPr>
        <w:t>слуг условиям Контракта, если выявленное несоответствие не препятствует приемке этих результатов либо эт</w:t>
      </w:r>
      <w:r w:rsidR="00C90D92">
        <w:rPr>
          <w:rFonts w:ascii="Times New Roman" w:hAnsi="Times New Roman" w:cs="Times New Roman"/>
          <w:sz w:val="23"/>
          <w:szCs w:val="23"/>
        </w:rPr>
        <w:t>их</w:t>
      </w:r>
      <w:r w:rsidR="00C90D92" w:rsidRPr="00C90D92">
        <w:rPr>
          <w:rFonts w:ascii="Times New Roman" w:hAnsi="Times New Roman" w:cs="Times New Roman"/>
          <w:sz w:val="23"/>
          <w:szCs w:val="23"/>
        </w:rPr>
        <w:t xml:space="preserve"> </w:t>
      </w:r>
      <w:r w:rsidR="00C90D92">
        <w:rPr>
          <w:rFonts w:ascii="Times New Roman" w:hAnsi="Times New Roman" w:cs="Times New Roman"/>
          <w:sz w:val="23"/>
          <w:szCs w:val="23"/>
        </w:rPr>
        <w:t>У</w:t>
      </w:r>
      <w:r w:rsidR="00C90D92" w:rsidRPr="00C90D92">
        <w:rPr>
          <w:rFonts w:ascii="Times New Roman" w:hAnsi="Times New Roman" w:cs="Times New Roman"/>
          <w:sz w:val="23"/>
          <w:szCs w:val="23"/>
        </w:rPr>
        <w:t>слуг и устранено Исполнителем</w:t>
      </w:r>
      <w:r w:rsidRPr="0054067C">
        <w:rPr>
          <w:rFonts w:ascii="Times New Roman" w:hAnsi="Times New Roman" w:cs="Times New Roman"/>
          <w:sz w:val="23"/>
          <w:szCs w:val="23"/>
        </w:rPr>
        <w:t>.</w:t>
      </w:r>
    </w:p>
    <w:p w14:paraId="0F5E8ACC" w14:textId="798655CF" w:rsidR="00142B38" w:rsidRPr="008108E5" w:rsidRDefault="00142B38" w:rsidP="00142B38">
      <w:pPr>
        <w:widowControl/>
        <w:ind w:firstLine="709"/>
        <w:jc w:val="both"/>
        <w:rPr>
          <w:rFonts w:ascii="Times New Roman" w:eastAsia="Times New Roman" w:hAnsi="Times New Roman" w:cs="Times New Roman"/>
          <w:color w:val="auto"/>
          <w:sz w:val="23"/>
          <w:szCs w:val="23"/>
          <w:lang w:bidi="ar-SA"/>
        </w:rPr>
      </w:pPr>
      <w:r w:rsidRPr="0054067C">
        <w:rPr>
          <w:rFonts w:ascii="Times New Roman" w:eastAsia="Times New Roman" w:hAnsi="Times New Roman" w:cs="Times New Roman"/>
          <w:b/>
          <w:color w:val="auto"/>
          <w:sz w:val="23"/>
          <w:szCs w:val="23"/>
          <w:lang w:bidi="ar-SA"/>
        </w:rPr>
        <w:t>5.1</w:t>
      </w:r>
      <w:r w:rsidR="00C90D92">
        <w:rPr>
          <w:rFonts w:ascii="Times New Roman" w:eastAsia="Times New Roman" w:hAnsi="Times New Roman" w:cs="Times New Roman"/>
          <w:b/>
          <w:color w:val="auto"/>
          <w:sz w:val="23"/>
          <w:szCs w:val="23"/>
          <w:lang w:bidi="ar-SA"/>
        </w:rPr>
        <w:t>2</w:t>
      </w:r>
      <w:r w:rsidRPr="0054067C">
        <w:rPr>
          <w:rFonts w:ascii="Times New Roman" w:eastAsia="Times New Roman" w:hAnsi="Times New Roman" w:cs="Times New Roman"/>
          <w:b/>
          <w:color w:val="auto"/>
          <w:sz w:val="23"/>
          <w:szCs w:val="23"/>
          <w:lang w:bidi="ar-SA"/>
        </w:rPr>
        <w:t>.</w:t>
      </w:r>
      <w:r>
        <w:rPr>
          <w:rFonts w:ascii="Times New Roman" w:eastAsia="Times New Roman" w:hAnsi="Times New Roman" w:cs="Times New Roman"/>
          <w:color w:val="auto"/>
          <w:sz w:val="23"/>
          <w:szCs w:val="23"/>
          <w:lang w:bidi="ar-SA"/>
        </w:rPr>
        <w:t xml:space="preserve"> Датой приемки </w:t>
      </w:r>
      <w:r w:rsidR="00C90D92">
        <w:rPr>
          <w:rFonts w:ascii="Times New Roman" w:eastAsia="Times New Roman" w:hAnsi="Times New Roman" w:cs="Times New Roman"/>
          <w:color w:val="auto"/>
          <w:sz w:val="23"/>
          <w:szCs w:val="23"/>
          <w:lang w:bidi="ar-SA"/>
        </w:rPr>
        <w:t>оказанных Услуг</w:t>
      </w:r>
      <w:r>
        <w:rPr>
          <w:rFonts w:ascii="Times New Roman" w:eastAsia="Times New Roman" w:hAnsi="Times New Roman" w:cs="Times New Roman"/>
          <w:color w:val="auto"/>
          <w:sz w:val="23"/>
          <w:szCs w:val="23"/>
          <w:lang w:bidi="ar-SA"/>
        </w:rPr>
        <w:t xml:space="preserve"> </w:t>
      </w:r>
      <w:r w:rsidRPr="008108E5">
        <w:rPr>
          <w:rFonts w:ascii="Times New Roman" w:eastAsia="Times New Roman" w:hAnsi="Times New Roman" w:cs="Times New Roman"/>
          <w:color w:val="auto"/>
          <w:sz w:val="23"/>
          <w:szCs w:val="23"/>
          <w:lang w:bidi="ar-SA"/>
        </w:rPr>
        <w:t xml:space="preserve">считается дата размещения в единой информационной системе </w:t>
      </w:r>
      <w:r>
        <w:rPr>
          <w:rFonts w:ascii="Times New Roman" w:eastAsia="Times New Roman" w:hAnsi="Times New Roman" w:cs="Times New Roman"/>
          <w:color w:val="auto"/>
          <w:sz w:val="23"/>
          <w:szCs w:val="23"/>
          <w:lang w:bidi="ar-SA"/>
        </w:rPr>
        <w:t xml:space="preserve">в сфере закупок структурированного </w:t>
      </w:r>
      <w:r w:rsidRPr="008108E5">
        <w:rPr>
          <w:rFonts w:ascii="Times New Roman" w:eastAsia="Times New Roman" w:hAnsi="Times New Roman" w:cs="Times New Roman"/>
          <w:color w:val="auto"/>
          <w:sz w:val="23"/>
          <w:szCs w:val="23"/>
          <w:lang w:bidi="ar-SA"/>
        </w:rPr>
        <w:t>док</w:t>
      </w:r>
      <w:r>
        <w:rPr>
          <w:rFonts w:ascii="Times New Roman" w:eastAsia="Times New Roman" w:hAnsi="Times New Roman" w:cs="Times New Roman"/>
          <w:color w:val="auto"/>
          <w:sz w:val="23"/>
          <w:szCs w:val="23"/>
          <w:lang w:bidi="ar-SA"/>
        </w:rPr>
        <w:t>умента о приемке, подписанного З</w:t>
      </w:r>
      <w:r w:rsidRPr="008108E5">
        <w:rPr>
          <w:rFonts w:ascii="Times New Roman" w:eastAsia="Times New Roman" w:hAnsi="Times New Roman" w:cs="Times New Roman"/>
          <w:color w:val="auto"/>
          <w:sz w:val="23"/>
          <w:szCs w:val="23"/>
          <w:lang w:bidi="ar-SA"/>
        </w:rPr>
        <w:t xml:space="preserve">аказчиком. </w:t>
      </w:r>
    </w:p>
    <w:p w14:paraId="364EB79D" w14:textId="77777777" w:rsidR="00C90D92" w:rsidRPr="00C90D92" w:rsidRDefault="00C90D92" w:rsidP="00142B38">
      <w:pPr>
        <w:ind w:firstLine="709"/>
        <w:jc w:val="both"/>
        <w:rPr>
          <w:rFonts w:ascii="Times New Roman" w:eastAsia="Times New Roman" w:hAnsi="Times New Roman" w:cs="Times New Roman"/>
          <w:bCs/>
          <w:sz w:val="23"/>
          <w:szCs w:val="23"/>
        </w:rPr>
      </w:pPr>
      <w:r w:rsidRPr="00C90D92">
        <w:rPr>
          <w:rFonts w:ascii="Times New Roman" w:eastAsia="Times New Roman" w:hAnsi="Times New Roman" w:cs="Times New Roman"/>
          <w:bCs/>
          <w:sz w:val="23"/>
          <w:szCs w:val="23"/>
        </w:rPr>
        <w:t xml:space="preserve">Обязательства Исполнителя по настоящему Контракту (этапу) считаются исполненными после подписания Сторонами документа о приемке. </w:t>
      </w:r>
    </w:p>
    <w:p w14:paraId="38FF78F8" w14:textId="60D0DA8E" w:rsidR="00142B38" w:rsidRPr="006C60D3" w:rsidRDefault="00142B38" w:rsidP="00142B38">
      <w:pPr>
        <w:ind w:firstLine="709"/>
        <w:jc w:val="both"/>
        <w:rPr>
          <w:rFonts w:ascii="Times New Roman" w:eastAsia="Times New Roman" w:hAnsi="Times New Roman" w:cs="Times New Roman"/>
          <w:sz w:val="23"/>
          <w:szCs w:val="23"/>
        </w:rPr>
      </w:pPr>
      <w:r w:rsidRPr="0054067C">
        <w:rPr>
          <w:rFonts w:ascii="Times New Roman" w:eastAsia="Times New Roman" w:hAnsi="Times New Roman" w:cs="Times New Roman"/>
          <w:b/>
          <w:sz w:val="23"/>
          <w:szCs w:val="23"/>
        </w:rPr>
        <w:t>5.1</w:t>
      </w:r>
      <w:r w:rsidR="00C90D92">
        <w:rPr>
          <w:rFonts w:ascii="Times New Roman" w:eastAsia="Times New Roman" w:hAnsi="Times New Roman" w:cs="Times New Roman"/>
          <w:b/>
          <w:sz w:val="23"/>
          <w:szCs w:val="23"/>
        </w:rPr>
        <w:t>3</w:t>
      </w:r>
      <w:r w:rsidRPr="0054067C">
        <w:rPr>
          <w:rFonts w:ascii="Times New Roman" w:eastAsia="Times New Roman" w:hAnsi="Times New Roman" w:cs="Times New Roman"/>
          <w:b/>
          <w:sz w:val="23"/>
          <w:szCs w:val="23"/>
        </w:rPr>
        <w:t>.</w:t>
      </w:r>
      <w:r>
        <w:rPr>
          <w:rFonts w:ascii="Times New Roman" w:eastAsia="Times New Roman" w:hAnsi="Times New Roman" w:cs="Times New Roman"/>
          <w:sz w:val="23"/>
          <w:szCs w:val="23"/>
        </w:rPr>
        <w:t xml:space="preserve"> </w:t>
      </w:r>
      <w:r w:rsidRPr="00671FF6">
        <w:rPr>
          <w:rFonts w:ascii="Times New Roman" w:eastAsia="Times New Roman" w:hAnsi="Times New Roman" w:cs="Times New Roman"/>
          <w:sz w:val="23"/>
          <w:szCs w:val="23"/>
        </w:rPr>
        <w:t xml:space="preserve">Внесение исправлений в структурированный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w:t>
      </w:r>
      <w:r w:rsidR="00C90D92">
        <w:rPr>
          <w:rFonts w:ascii="Times New Roman" w:eastAsia="Times New Roman" w:hAnsi="Times New Roman" w:cs="Times New Roman"/>
          <w:sz w:val="23"/>
          <w:szCs w:val="23"/>
        </w:rPr>
        <w:t>Исполнителя</w:t>
      </w:r>
      <w:r w:rsidRPr="00671FF6">
        <w:rPr>
          <w:rFonts w:ascii="Times New Roman" w:eastAsia="Times New Roman" w:hAnsi="Times New Roman" w:cs="Times New Roman"/>
          <w:sz w:val="23"/>
          <w:szCs w:val="23"/>
        </w:rPr>
        <w:t xml:space="preserve">, Заказчика, и </w:t>
      </w:r>
      <w:r w:rsidRPr="006C60D3">
        <w:rPr>
          <w:rFonts w:ascii="Times New Roman" w:eastAsia="Times New Roman" w:hAnsi="Times New Roman" w:cs="Times New Roman"/>
          <w:sz w:val="23"/>
          <w:szCs w:val="23"/>
        </w:rPr>
        <w:t>размещения в единой информационной системе в сфере закупок исправленного структурированного документа о приемке.</w:t>
      </w:r>
    </w:p>
    <w:bookmarkEnd w:id="4"/>
    <w:p w14:paraId="10C8F70E" w14:textId="4CB2763C"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6C60D3">
        <w:rPr>
          <w:rFonts w:ascii="Times New Roman" w:eastAsia="Times New Roman" w:hAnsi="Times New Roman" w:cs="Times New Roman"/>
          <w:b/>
          <w:sz w:val="23"/>
          <w:szCs w:val="23"/>
        </w:rPr>
        <w:t>5.</w:t>
      </w:r>
      <w:r w:rsidR="00371A4B" w:rsidRPr="006C60D3">
        <w:rPr>
          <w:rFonts w:ascii="Times New Roman" w:eastAsia="Times New Roman" w:hAnsi="Times New Roman" w:cs="Times New Roman"/>
          <w:b/>
          <w:sz w:val="23"/>
          <w:szCs w:val="23"/>
        </w:rPr>
        <w:t>1</w:t>
      </w:r>
      <w:r w:rsidR="006C60D3" w:rsidRPr="006C60D3">
        <w:rPr>
          <w:rFonts w:ascii="Times New Roman" w:eastAsia="Times New Roman" w:hAnsi="Times New Roman" w:cs="Times New Roman"/>
          <w:b/>
          <w:sz w:val="23"/>
          <w:szCs w:val="23"/>
        </w:rPr>
        <w:t>4</w:t>
      </w:r>
      <w:r w:rsidRPr="006C60D3">
        <w:rPr>
          <w:rFonts w:ascii="Times New Roman" w:eastAsia="Times New Roman" w:hAnsi="Times New Roman" w:cs="Times New Roman"/>
          <w:b/>
          <w:sz w:val="23"/>
          <w:szCs w:val="23"/>
        </w:rPr>
        <w:t>.</w:t>
      </w:r>
      <w:r w:rsidRPr="006C60D3">
        <w:rPr>
          <w:rFonts w:ascii="Times New Roman" w:eastAsia="Times New Roman" w:hAnsi="Times New Roman" w:cs="Times New Roman"/>
          <w:sz w:val="23"/>
          <w:szCs w:val="23"/>
        </w:rPr>
        <w:t xml:space="preserve"> Риск случайной гибели или случайного повреждения результата оказанных Услуг до их приемки Заказчиком</w:t>
      </w:r>
      <w:r w:rsidRPr="00F10BBB">
        <w:rPr>
          <w:rFonts w:ascii="Times New Roman" w:eastAsia="Times New Roman" w:hAnsi="Times New Roman" w:cs="Times New Roman"/>
          <w:sz w:val="23"/>
          <w:szCs w:val="23"/>
        </w:rPr>
        <w:t xml:space="preserve"> несет Исполнитель.</w:t>
      </w:r>
    </w:p>
    <w:p w14:paraId="08BA8B16" w14:textId="77777777" w:rsidR="00543EE5" w:rsidRPr="00F10BBB" w:rsidRDefault="00543EE5" w:rsidP="00543EE5">
      <w:pPr>
        <w:autoSpaceDE w:val="0"/>
        <w:autoSpaceDN w:val="0"/>
        <w:adjustRightInd w:val="0"/>
        <w:ind w:firstLine="709"/>
        <w:outlineLvl w:val="0"/>
        <w:rPr>
          <w:rFonts w:ascii="Times New Roman" w:eastAsia="Times New Roman" w:hAnsi="Times New Roman" w:cs="Times New Roman"/>
          <w:b/>
          <w:bCs/>
          <w:sz w:val="23"/>
          <w:szCs w:val="23"/>
        </w:rPr>
      </w:pPr>
    </w:p>
    <w:p w14:paraId="77768AE7" w14:textId="77777777" w:rsidR="00543EE5" w:rsidRPr="00F10BBB" w:rsidRDefault="00543EE5" w:rsidP="00543EE5">
      <w:pPr>
        <w:autoSpaceDE w:val="0"/>
        <w:autoSpaceDN w:val="0"/>
        <w:adjustRightInd w:val="0"/>
        <w:jc w:val="center"/>
        <w:rPr>
          <w:rFonts w:ascii="Times New Roman" w:eastAsia="Times New Roman" w:hAnsi="Times New Roman" w:cs="Times New Roman"/>
          <w:sz w:val="23"/>
          <w:szCs w:val="23"/>
        </w:rPr>
      </w:pPr>
      <w:r w:rsidRPr="00F10BBB">
        <w:rPr>
          <w:rFonts w:ascii="Times New Roman" w:eastAsia="Times New Roman" w:hAnsi="Times New Roman" w:cs="Times New Roman"/>
          <w:b/>
          <w:bCs/>
          <w:sz w:val="23"/>
          <w:szCs w:val="23"/>
        </w:rPr>
        <w:t>6. Ответственность Сторон</w:t>
      </w:r>
    </w:p>
    <w:p w14:paraId="19BBBDCD"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Pr="00F10BBB">
        <w:rPr>
          <w:rFonts w:ascii="Times New Roman" w:eastAsia="Times New Roman" w:hAnsi="Times New Roman" w:cs="Times New Roman"/>
          <w:sz w:val="23"/>
          <w:szCs w:val="23"/>
        </w:rPr>
        <w:t xml:space="preserve"> В случае обнаружения Заказчиком недостатков оказываемых Услуг и (или) оказания Услуг ненадлежащего качества, в том числе обнаруженных при приемке оказанных Услуг или в течение заявленного гарантийного срока на оказанные Услуги, Исполнитель обязан по требованию Заказчика и в установленные им сроки безвозмездно устранить выявленные недостатки в соответствии с Контрактом.</w:t>
      </w:r>
    </w:p>
    <w:p w14:paraId="526D1AF1"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6.2.</w:t>
      </w:r>
      <w:r w:rsidRPr="00F10BBB">
        <w:rPr>
          <w:rFonts w:ascii="Times New Roman" w:eastAsia="Times New Roman" w:hAnsi="Times New Roman" w:cs="Times New Roman"/>
          <w:sz w:val="23"/>
          <w:szCs w:val="23"/>
        </w:rPr>
        <w:t xml:space="preserve"> Заказчик вправе отказаться от оплаты Услуг ненадлежащего качества, а если такие Услуги оплачены, потребовать возврата уплаченных сумм.</w:t>
      </w:r>
    </w:p>
    <w:p w14:paraId="3EAF759B"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6.3.</w:t>
      </w:r>
      <w:r w:rsidRPr="00F10BBB">
        <w:rPr>
          <w:rFonts w:ascii="Times New Roman" w:eastAsia="Times New Roman" w:hAnsi="Times New Roman" w:cs="Times New Roman"/>
          <w:sz w:val="23"/>
          <w:szCs w:val="23"/>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6C3F7DEB"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6.4.</w:t>
      </w:r>
      <w:r w:rsidRPr="00F10BBB">
        <w:rPr>
          <w:rFonts w:ascii="Times New Roman" w:eastAsia="Times New Roman" w:hAnsi="Times New Roman" w:cs="Times New Roman"/>
          <w:sz w:val="23"/>
          <w:szCs w:val="23"/>
        </w:rPr>
        <w:t xml:space="preserve">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Заказчик уплачивает Исполнителю штраф в размере 1 000 рублей 00 копеек.</w:t>
      </w:r>
    </w:p>
    <w:p w14:paraId="5ACE8C91"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6.5.</w:t>
      </w:r>
      <w:r w:rsidRPr="00F10BBB">
        <w:rPr>
          <w:rFonts w:ascii="Times New Roman" w:eastAsia="Times New Roman" w:hAnsi="Times New Roman" w:cs="Times New Roman"/>
          <w:sz w:val="23"/>
          <w:szCs w:val="23"/>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0F37B9B"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6.6.</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7D9B67C" w14:textId="1F660C8D" w:rsidR="00543EE5" w:rsidRPr="00F10BBB" w:rsidRDefault="00543EE5" w:rsidP="00EF6765">
      <w:pPr>
        <w:pStyle w:val="a8"/>
        <w:spacing w:after="0"/>
        <w:rPr>
          <w:sz w:val="23"/>
          <w:szCs w:val="23"/>
        </w:rPr>
      </w:pPr>
      <w:r w:rsidRPr="00F10BBB">
        <w:rPr>
          <w:b/>
          <w:sz w:val="23"/>
          <w:szCs w:val="23"/>
        </w:rPr>
        <w:t>6.7.</w:t>
      </w:r>
      <w:r>
        <w:rPr>
          <w:b/>
          <w:sz w:val="23"/>
          <w:szCs w:val="23"/>
        </w:rPr>
        <w:t xml:space="preserve"> </w:t>
      </w:r>
      <w:r w:rsidRPr="00F10BBB">
        <w:rPr>
          <w:sz w:val="23"/>
          <w:szCs w:val="23"/>
        </w:rPr>
        <w:t xml:space="preserve">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bookmarkStart w:id="10" w:name="P67"/>
      <w:bookmarkEnd w:id="10"/>
      <w:r w:rsidRPr="00F10BBB">
        <w:rPr>
          <w:sz w:val="23"/>
          <w:szCs w:val="23"/>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штраф в размере </w:t>
      </w:r>
      <w:r w:rsidR="00EF6765" w:rsidRPr="00EF6765">
        <w:rPr>
          <w:sz w:val="23"/>
          <w:szCs w:val="23"/>
        </w:rPr>
        <w:t>10 процентов цены Контракта (этапа).</w:t>
      </w:r>
      <w:r w:rsidRPr="00F10BBB">
        <w:rPr>
          <w:sz w:val="23"/>
          <w:szCs w:val="23"/>
        </w:rPr>
        <w:t xml:space="preserve"> </w:t>
      </w:r>
      <w:r w:rsidRPr="00F10BBB">
        <w:rPr>
          <w:sz w:val="23"/>
          <w:szCs w:val="23"/>
          <w:vertAlign w:val="superscript"/>
        </w:rPr>
        <w:footnoteReference w:id="5"/>
      </w:r>
      <w:r w:rsidRPr="00F10BBB">
        <w:rPr>
          <w:sz w:val="23"/>
          <w:szCs w:val="23"/>
        </w:rPr>
        <w:t xml:space="preserve"> (за исключением случая, указанного в пункте 6.8 Контракта).</w:t>
      </w:r>
    </w:p>
    <w:p w14:paraId="563A9055"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lastRenderedPageBreak/>
        <w:t>6.8.</w:t>
      </w:r>
      <w:r w:rsidRPr="00F10BBB">
        <w:rPr>
          <w:rFonts w:ascii="Times New Roman" w:eastAsia="Times New Roman" w:hAnsi="Times New Roman" w:cs="Times New Roman"/>
          <w:sz w:val="23"/>
          <w:szCs w:val="23"/>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Исполнитель уплачивает штраф в размере 1 000 рублей 00 копеек.</w:t>
      </w:r>
    </w:p>
    <w:p w14:paraId="1FBFEC31"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6.9.</w:t>
      </w:r>
      <w:r w:rsidRPr="00F10BBB">
        <w:rPr>
          <w:rFonts w:ascii="Times New Roman" w:eastAsia="Times New Roman" w:hAnsi="Times New Roman" w:cs="Times New Roman"/>
          <w:sz w:val="23"/>
          <w:szCs w:val="23"/>
        </w:rPr>
        <w:t xml:space="preserve"> В случае просрочки исполнения Исполнителем обязательств, предусмотренных Контрактом (в том числе гарантийного обязательства)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Pr="00371A4B">
        <w:rPr>
          <w:rFonts w:ascii="Times New Roman" w:eastAsia="Times New Roman" w:hAnsi="Times New Roman" w:cs="Times New Roman"/>
          <w:sz w:val="23"/>
          <w:szCs w:val="23"/>
        </w:rPr>
        <w:t xml:space="preserve">Контракта </w:t>
      </w:r>
      <w:r w:rsidRPr="00371A4B">
        <w:rPr>
          <w:rFonts w:ascii="Times New Roman" w:eastAsia="Times New Roman" w:hAnsi="Times New Roman" w:cs="Times New Roman"/>
          <w:color w:val="auto"/>
          <w:kern w:val="3"/>
          <w:sz w:val="23"/>
          <w:szCs w:val="23"/>
          <w:lang w:bidi="ar-SA"/>
        </w:rPr>
        <w:t>(отдельного этапа исполнения Контракта)</w:t>
      </w:r>
      <w:r w:rsidRPr="00371A4B">
        <w:rPr>
          <w:rFonts w:ascii="Times New Roman" w:eastAsia="Times New Roman" w:hAnsi="Times New Roman" w:cs="Times New Roman"/>
          <w:sz w:val="23"/>
          <w:szCs w:val="23"/>
        </w:rPr>
        <w:t xml:space="preserve">, уменьшенной на сумму, пропорциональную объему обязательств, предусмотренных Контрактом </w:t>
      </w:r>
      <w:r w:rsidRPr="00371A4B">
        <w:rPr>
          <w:rFonts w:ascii="Times New Roman" w:eastAsia="Times New Roman" w:hAnsi="Times New Roman" w:cs="Times New Roman"/>
          <w:color w:val="auto"/>
          <w:kern w:val="3"/>
          <w:sz w:val="23"/>
          <w:szCs w:val="23"/>
          <w:lang w:bidi="ar-SA"/>
        </w:rPr>
        <w:t xml:space="preserve">(соответствующим отдельным этапом исполнения Контракта) </w:t>
      </w:r>
      <w:r w:rsidRPr="00371A4B">
        <w:rPr>
          <w:rFonts w:ascii="Times New Roman" w:eastAsia="Times New Roman" w:hAnsi="Times New Roman" w:cs="Times New Roman"/>
          <w:sz w:val="23"/>
          <w:szCs w:val="23"/>
        </w:rPr>
        <w:t>и фактически</w:t>
      </w:r>
      <w:r w:rsidRPr="00F864EB">
        <w:rPr>
          <w:rFonts w:ascii="Times New Roman" w:eastAsia="Times New Roman" w:hAnsi="Times New Roman" w:cs="Times New Roman"/>
          <w:sz w:val="23"/>
          <w:szCs w:val="23"/>
        </w:rPr>
        <w:t xml:space="preserve"> исполненных Исполнителем.</w:t>
      </w:r>
    </w:p>
    <w:p w14:paraId="647242F0" w14:textId="651B1F84" w:rsidR="00371A4B" w:rsidRPr="003C737D" w:rsidRDefault="00371A4B" w:rsidP="00371A4B">
      <w:pPr>
        <w:pStyle w:val="Standard"/>
        <w:ind w:firstLine="709"/>
        <w:jc w:val="both"/>
        <w:rPr>
          <w:sz w:val="23"/>
          <w:szCs w:val="23"/>
        </w:rPr>
      </w:pPr>
      <w:r w:rsidRPr="00371A4B">
        <w:rPr>
          <w:b/>
          <w:sz w:val="23"/>
          <w:szCs w:val="23"/>
        </w:rPr>
        <w:t>6.1</w:t>
      </w:r>
      <w:r>
        <w:rPr>
          <w:b/>
          <w:sz w:val="23"/>
          <w:szCs w:val="23"/>
        </w:rPr>
        <w:t>0</w:t>
      </w:r>
      <w:r w:rsidRPr="00371A4B">
        <w:rPr>
          <w:b/>
          <w:sz w:val="23"/>
          <w:szCs w:val="23"/>
        </w:rPr>
        <w:t>.</w:t>
      </w:r>
      <w:r w:rsidRPr="00371A4B">
        <w:rPr>
          <w:sz w:val="23"/>
          <w:szCs w:val="23"/>
        </w:rPr>
        <w:t xml:space="preserve"> За каждый день просрочки исполнения </w:t>
      </w:r>
      <w:r>
        <w:rPr>
          <w:sz w:val="23"/>
          <w:szCs w:val="23"/>
        </w:rPr>
        <w:t>Исполнителем</w:t>
      </w:r>
      <w:r w:rsidRPr="00371A4B">
        <w:rPr>
          <w:sz w:val="23"/>
          <w:szCs w:val="23"/>
        </w:rPr>
        <w:t xml:space="preserve"> обязательства по предоставлению нового обеспечения исполнения Контракта, предусмотренного пунктом 3.1</w:t>
      </w:r>
      <w:r>
        <w:rPr>
          <w:sz w:val="23"/>
          <w:szCs w:val="23"/>
        </w:rPr>
        <w:t>4</w:t>
      </w:r>
      <w:r w:rsidRPr="00371A4B">
        <w:rPr>
          <w:sz w:val="23"/>
          <w:szCs w:val="23"/>
        </w:rPr>
        <w:t xml:space="preserve"> Контракта, начисляется пеня в размере, определенном в порядке, установленном в соответствии с пунктом 6.</w:t>
      </w:r>
      <w:r>
        <w:rPr>
          <w:sz w:val="23"/>
          <w:szCs w:val="23"/>
        </w:rPr>
        <w:t>9</w:t>
      </w:r>
      <w:r w:rsidRPr="00371A4B">
        <w:rPr>
          <w:sz w:val="23"/>
          <w:szCs w:val="23"/>
        </w:rPr>
        <w:t xml:space="preserve"> Контракта.</w:t>
      </w:r>
    </w:p>
    <w:p w14:paraId="20D4C914" w14:textId="5C4735CC"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00371A4B">
        <w:rPr>
          <w:rFonts w:ascii="Times New Roman" w:eastAsia="Times New Roman" w:hAnsi="Times New Roman" w:cs="Times New Roman"/>
          <w:b/>
          <w:sz w:val="23"/>
          <w:szCs w:val="23"/>
        </w:rPr>
        <w:t>1</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E32BD5D" w14:textId="7F91B909"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00371A4B">
        <w:rPr>
          <w:rFonts w:ascii="Times New Roman" w:eastAsia="Times New Roman" w:hAnsi="Times New Roman" w:cs="Times New Roman"/>
          <w:b/>
          <w:sz w:val="23"/>
          <w:szCs w:val="23"/>
        </w:rPr>
        <w:t>2</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B975C00" w14:textId="585954CE"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00371A4B">
        <w:rPr>
          <w:rFonts w:ascii="Times New Roman" w:eastAsia="Times New Roman" w:hAnsi="Times New Roman" w:cs="Times New Roman"/>
          <w:b/>
          <w:sz w:val="23"/>
          <w:szCs w:val="23"/>
        </w:rPr>
        <w:t>3</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Если отступления от условий Контракта или иные недостатки Услуг не были устранены Исполнителем в разумный срок или являются существенными и неустранимыми, Заказчик вправе отказаться от исполнения настоящего Контракта и потребовать возмещения убытков в полной сумме сверх неустойки.</w:t>
      </w:r>
    </w:p>
    <w:p w14:paraId="18B11CDB" w14:textId="787BFC9B"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00371A4B">
        <w:rPr>
          <w:rFonts w:ascii="Times New Roman" w:eastAsia="Times New Roman" w:hAnsi="Times New Roman" w:cs="Times New Roman"/>
          <w:b/>
          <w:sz w:val="23"/>
          <w:szCs w:val="23"/>
        </w:rPr>
        <w:t>4</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Уплата неустойки не освобождает Стороны от полного выполнения обязательств по настоящему Контракту.</w:t>
      </w:r>
    </w:p>
    <w:p w14:paraId="5DACC184" w14:textId="7D75AAE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00371A4B">
        <w:rPr>
          <w:rFonts w:ascii="Times New Roman" w:eastAsia="Times New Roman" w:hAnsi="Times New Roman" w:cs="Times New Roman"/>
          <w:b/>
          <w:sz w:val="23"/>
          <w:szCs w:val="23"/>
        </w:rPr>
        <w:t>5</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В случае, если Контракт будет заключен с физическим лицом, сумма, подлежащая уплате такому физическому лицу, уменьшается на размер налоговых платежей, связанных с оплатой Контракта.</w:t>
      </w:r>
    </w:p>
    <w:p w14:paraId="4788DB7D" w14:textId="4365AF0B"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6.1</w:t>
      </w:r>
      <w:r w:rsidR="00371A4B">
        <w:rPr>
          <w:rFonts w:ascii="Times New Roman" w:eastAsia="Times New Roman" w:hAnsi="Times New Roman" w:cs="Times New Roman"/>
          <w:b/>
          <w:sz w:val="23"/>
          <w:szCs w:val="23"/>
        </w:rPr>
        <w:t>6</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Заказчик вправе взыскать с Исполнителя убытки в полной сумме сверх установленной Контрактом неустойки за неисполнение или ненадлежащее исполнение Исполнителем обязательств, предусмотренных Контрактом.</w:t>
      </w:r>
    </w:p>
    <w:p w14:paraId="685931E2" w14:textId="26D57094" w:rsidR="00543EE5" w:rsidRPr="006C60D3"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6.</w:t>
      </w:r>
      <w:r>
        <w:rPr>
          <w:rFonts w:ascii="Times New Roman" w:eastAsia="Times New Roman" w:hAnsi="Times New Roman" w:cs="Times New Roman"/>
          <w:b/>
          <w:sz w:val="23"/>
          <w:szCs w:val="23"/>
        </w:rPr>
        <w:t>1</w:t>
      </w:r>
      <w:r w:rsidR="00371A4B">
        <w:rPr>
          <w:rFonts w:ascii="Times New Roman" w:eastAsia="Times New Roman" w:hAnsi="Times New Roman" w:cs="Times New Roman"/>
          <w:b/>
          <w:sz w:val="23"/>
          <w:szCs w:val="23"/>
        </w:rPr>
        <w:t>7</w:t>
      </w:r>
      <w:r w:rsidRPr="00F10BBB">
        <w:rPr>
          <w:rFonts w:ascii="Times New Roman" w:eastAsia="Times New Roman" w:hAnsi="Times New Roman" w:cs="Times New Roman"/>
          <w:b/>
          <w:sz w:val="23"/>
          <w:szCs w:val="23"/>
        </w:rPr>
        <w:t>.</w:t>
      </w:r>
      <w:r w:rsidRPr="00F10BBB">
        <w:rPr>
          <w:rFonts w:ascii="Times New Roman" w:eastAsia="Times New Roman" w:hAnsi="Times New Roman" w:cs="Times New Roman"/>
          <w:sz w:val="23"/>
          <w:szCs w:val="23"/>
        </w:rPr>
        <w:t xml:space="preserve"> Сторона </w:t>
      </w:r>
      <w:r w:rsidRPr="006C60D3">
        <w:rPr>
          <w:rFonts w:ascii="Times New Roman" w:eastAsia="Times New Roman" w:hAnsi="Times New Roman" w:cs="Times New Roman"/>
          <w:sz w:val="23"/>
          <w:szCs w:val="23"/>
        </w:rPr>
        <w:t>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0DBA563" w14:textId="77777777" w:rsidR="00543EE5" w:rsidRPr="006C60D3" w:rsidRDefault="00543EE5" w:rsidP="00543EE5">
      <w:pPr>
        <w:autoSpaceDE w:val="0"/>
        <w:autoSpaceDN w:val="0"/>
        <w:adjustRightInd w:val="0"/>
        <w:ind w:firstLine="709"/>
        <w:jc w:val="both"/>
        <w:rPr>
          <w:rFonts w:ascii="Times New Roman" w:eastAsia="Times New Roman" w:hAnsi="Times New Roman" w:cs="Times New Roman"/>
          <w:sz w:val="23"/>
          <w:szCs w:val="23"/>
        </w:rPr>
      </w:pPr>
    </w:p>
    <w:p w14:paraId="45648B39" w14:textId="1C016832" w:rsidR="00543EE5" w:rsidRPr="006C60D3" w:rsidRDefault="00543EE5" w:rsidP="00543EE5">
      <w:pPr>
        <w:autoSpaceDE w:val="0"/>
        <w:autoSpaceDN w:val="0"/>
        <w:adjustRightInd w:val="0"/>
        <w:jc w:val="center"/>
        <w:rPr>
          <w:rFonts w:ascii="Times New Roman" w:eastAsia="Times New Roman" w:hAnsi="Times New Roman" w:cs="Times New Roman"/>
          <w:b/>
          <w:sz w:val="23"/>
          <w:szCs w:val="23"/>
        </w:rPr>
      </w:pPr>
      <w:r w:rsidRPr="006C60D3">
        <w:rPr>
          <w:rFonts w:ascii="Times New Roman" w:eastAsia="Times New Roman" w:hAnsi="Times New Roman" w:cs="Times New Roman"/>
          <w:b/>
          <w:sz w:val="23"/>
          <w:szCs w:val="23"/>
        </w:rPr>
        <w:t>7. Гарантия качества Услуг, гарантийный срок Услуг и (или) объем пред</w:t>
      </w:r>
      <w:r w:rsidR="006C60D3" w:rsidRPr="006C60D3">
        <w:rPr>
          <w:rFonts w:ascii="Times New Roman" w:eastAsia="Times New Roman" w:hAnsi="Times New Roman" w:cs="Times New Roman"/>
          <w:b/>
          <w:sz w:val="23"/>
          <w:szCs w:val="23"/>
        </w:rPr>
        <w:t>оставления гарантий их качества</w:t>
      </w:r>
    </w:p>
    <w:p w14:paraId="3D3DF5C1" w14:textId="2C7E4D09" w:rsidR="00543EE5" w:rsidRPr="00665DB9"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6C60D3">
        <w:rPr>
          <w:rFonts w:ascii="Times New Roman" w:eastAsia="Times New Roman" w:hAnsi="Times New Roman" w:cs="Times New Roman"/>
          <w:b/>
          <w:sz w:val="23"/>
          <w:szCs w:val="23"/>
        </w:rPr>
        <w:t xml:space="preserve">7.1. </w:t>
      </w:r>
      <w:r w:rsidR="006C60D3" w:rsidRPr="006C60D3">
        <w:rPr>
          <w:rFonts w:ascii="Times New Roman" w:eastAsia="Times New Roman" w:hAnsi="Times New Roman" w:cs="Times New Roman"/>
          <w:sz w:val="23"/>
          <w:szCs w:val="23"/>
        </w:rPr>
        <w:t>Исполнитель гарантирует качество оказываемых Услуг и их соответствие правилам и нормам, действующим нормативным и методическим актам, регулирующим вопросы, связанные с оказанием данного вида услуг. Срок предоставления гарантии качества</w:t>
      </w:r>
      <w:r w:rsidR="006C60D3">
        <w:rPr>
          <w:rFonts w:ascii="Times New Roman" w:eastAsia="Times New Roman" w:hAnsi="Times New Roman" w:cs="Times New Roman"/>
          <w:sz w:val="23"/>
          <w:szCs w:val="23"/>
        </w:rPr>
        <w:t xml:space="preserve"> У</w:t>
      </w:r>
      <w:r w:rsidR="006C60D3" w:rsidRPr="006C60D3">
        <w:rPr>
          <w:rFonts w:ascii="Times New Roman" w:eastAsia="Times New Roman" w:hAnsi="Times New Roman" w:cs="Times New Roman"/>
          <w:sz w:val="23"/>
          <w:szCs w:val="23"/>
        </w:rPr>
        <w:t>с</w:t>
      </w:r>
      <w:r w:rsidR="006C60D3">
        <w:rPr>
          <w:rFonts w:ascii="Times New Roman" w:eastAsia="Times New Roman" w:hAnsi="Times New Roman" w:cs="Times New Roman"/>
          <w:sz w:val="23"/>
          <w:szCs w:val="23"/>
        </w:rPr>
        <w:t>луг – в течение срока оказания У</w:t>
      </w:r>
      <w:r w:rsidR="006C60D3" w:rsidRPr="006C60D3">
        <w:rPr>
          <w:rFonts w:ascii="Times New Roman" w:eastAsia="Times New Roman" w:hAnsi="Times New Roman" w:cs="Times New Roman"/>
          <w:sz w:val="23"/>
          <w:szCs w:val="23"/>
        </w:rPr>
        <w:t>слуг.</w:t>
      </w:r>
    </w:p>
    <w:p w14:paraId="1EE6BF7F" w14:textId="77777777" w:rsidR="00543EE5" w:rsidRPr="00F10BBB" w:rsidRDefault="00543EE5" w:rsidP="00543EE5">
      <w:pPr>
        <w:autoSpaceDE w:val="0"/>
        <w:autoSpaceDN w:val="0"/>
        <w:adjustRightInd w:val="0"/>
        <w:ind w:firstLine="709"/>
        <w:jc w:val="center"/>
        <w:outlineLvl w:val="0"/>
        <w:rPr>
          <w:rFonts w:ascii="Times New Roman" w:eastAsia="Times New Roman" w:hAnsi="Times New Roman" w:cs="Times New Roman"/>
          <w:b/>
          <w:bCs/>
          <w:sz w:val="23"/>
          <w:szCs w:val="23"/>
        </w:rPr>
      </w:pPr>
    </w:p>
    <w:p w14:paraId="154D1E9E"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sidRPr="00F10BBB">
        <w:rPr>
          <w:rFonts w:ascii="Times New Roman" w:eastAsia="Times New Roman" w:hAnsi="Times New Roman" w:cs="Times New Roman"/>
          <w:b/>
          <w:sz w:val="23"/>
          <w:szCs w:val="23"/>
        </w:rPr>
        <w:t>8. Срок действия Контракта, порядок изменения и расторжения Контракта</w:t>
      </w:r>
    </w:p>
    <w:p w14:paraId="4A9C3EB5" w14:textId="41AE7A52" w:rsidR="00543EE5" w:rsidRPr="006C60D3"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8.1.</w:t>
      </w:r>
      <w:r>
        <w:rPr>
          <w:rFonts w:ascii="Times New Roman" w:eastAsia="Times New Roman" w:hAnsi="Times New Roman" w:cs="Times New Roman"/>
          <w:b/>
          <w:sz w:val="23"/>
          <w:szCs w:val="23"/>
        </w:rPr>
        <w:t xml:space="preserve"> </w:t>
      </w:r>
      <w:r w:rsidRPr="00F10BBB">
        <w:rPr>
          <w:rFonts w:ascii="Times New Roman" w:eastAsia="Times New Roman" w:hAnsi="Times New Roman" w:cs="Times New Roman"/>
          <w:sz w:val="23"/>
          <w:szCs w:val="23"/>
        </w:rPr>
        <w:t xml:space="preserve">Контракт вступает в силу с момента подписания его Сторонами и действует по </w:t>
      </w:r>
      <w:r w:rsidRPr="006C60D3">
        <w:rPr>
          <w:rFonts w:ascii="Times New Roman" w:eastAsia="Times New Roman" w:hAnsi="Times New Roman" w:cs="Times New Roman"/>
          <w:sz w:val="23"/>
          <w:szCs w:val="23"/>
        </w:rPr>
        <w:t>31.12.202</w:t>
      </w:r>
      <w:r w:rsidR="00824A56">
        <w:rPr>
          <w:rFonts w:ascii="Times New Roman" w:eastAsia="Times New Roman" w:hAnsi="Times New Roman" w:cs="Times New Roman"/>
          <w:sz w:val="23"/>
          <w:szCs w:val="23"/>
        </w:rPr>
        <w:t>7</w:t>
      </w:r>
      <w:r w:rsidRPr="006C60D3">
        <w:rPr>
          <w:rFonts w:ascii="Times New Roman" w:eastAsia="Times New Roman" w:hAnsi="Times New Roman" w:cs="Times New Roman"/>
          <w:sz w:val="23"/>
          <w:szCs w:val="23"/>
        </w:rPr>
        <w:t>.</w:t>
      </w:r>
    </w:p>
    <w:p w14:paraId="215A81EA" w14:textId="77777777" w:rsidR="00266EFA" w:rsidRPr="00133510" w:rsidRDefault="00266EFA" w:rsidP="00266EFA">
      <w:pPr>
        <w:autoSpaceDE w:val="0"/>
        <w:adjustRightInd w:val="0"/>
        <w:ind w:firstLine="709"/>
        <w:jc w:val="both"/>
        <w:rPr>
          <w:rFonts w:ascii="Times New Roman" w:eastAsia="Times New Roman" w:hAnsi="Times New Roman" w:cs="Times New Roman"/>
          <w:sz w:val="23"/>
          <w:szCs w:val="23"/>
        </w:rPr>
      </w:pPr>
      <w:r w:rsidRPr="006C60D3">
        <w:rPr>
          <w:rFonts w:ascii="Times New Roman" w:eastAsia="Times New Roman" w:hAnsi="Times New Roman" w:cs="Times New Roman"/>
          <w:sz w:val="23"/>
          <w:szCs w:val="23"/>
        </w:rPr>
        <w:t>Контракт действует до полного исполнения Сторонами своих обязательств по Контракту. Истечение срока действия Контракта не освобождает Стороны от исполнения обязательств, возникших в</w:t>
      </w:r>
      <w:r w:rsidRPr="00266EFA">
        <w:rPr>
          <w:rFonts w:ascii="Times New Roman" w:eastAsia="Times New Roman" w:hAnsi="Times New Roman" w:cs="Times New Roman"/>
          <w:sz w:val="23"/>
          <w:szCs w:val="23"/>
        </w:rPr>
        <w:t xml:space="preserve"> период действия Контракта, а также от ответственности за его нарушение.</w:t>
      </w:r>
    </w:p>
    <w:p w14:paraId="65BB77DF"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В случае неисполнения Исполнителем своих обязательств по Контракту, Заказчик вправе обратиться в суд с требованием о расторжении Контракта вне зависимости от истечения срока действия Контракта.</w:t>
      </w:r>
    </w:p>
    <w:p w14:paraId="63F2985A"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Обязательства Заказчика по финансированию надлежаще оказанных Услуг возникают не ранее регистрации Контракта в реестре контрактов в порядке, установленном действующим законодательством.</w:t>
      </w:r>
    </w:p>
    <w:p w14:paraId="6CCB9593" w14:textId="7EE8526D"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lastRenderedPageBreak/>
        <w:t>8.2.</w:t>
      </w:r>
      <w:r w:rsidRPr="00F10BBB">
        <w:rPr>
          <w:rFonts w:ascii="Times New Roman" w:eastAsia="Times New Roman" w:hAnsi="Times New Roman" w:cs="Times New Roman"/>
          <w:sz w:val="23"/>
          <w:szCs w:val="23"/>
        </w:rPr>
        <w:t xml:space="preserve"> Сроки оказания Услуг и/или отдельных этапов по настоящему Контракту могут определяться </w:t>
      </w:r>
      <w:r w:rsidR="00266EFA">
        <w:rPr>
          <w:rFonts w:ascii="Times New Roman" w:eastAsia="Times New Roman" w:hAnsi="Times New Roman" w:cs="Times New Roman"/>
          <w:sz w:val="23"/>
          <w:szCs w:val="23"/>
        </w:rPr>
        <w:t>С</w:t>
      </w:r>
      <w:r w:rsidRPr="00F10BBB">
        <w:rPr>
          <w:rFonts w:ascii="Times New Roman" w:eastAsia="Times New Roman" w:hAnsi="Times New Roman" w:cs="Times New Roman"/>
          <w:sz w:val="23"/>
          <w:szCs w:val="23"/>
        </w:rPr>
        <w:t xml:space="preserve">торонами в Календарном плане, который с момента подписания становится Приложением к Контракту, являющемся неотъемлемой частью Контракта. </w:t>
      </w:r>
    </w:p>
    <w:p w14:paraId="59362349"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8.3.</w:t>
      </w:r>
      <w:r w:rsidRPr="00F10BBB">
        <w:rPr>
          <w:rFonts w:ascii="Times New Roman" w:eastAsia="Times New Roman" w:hAnsi="Times New Roman" w:cs="Times New Roman"/>
          <w:sz w:val="23"/>
          <w:szCs w:val="23"/>
        </w:rPr>
        <w:t xml:space="preserve"> Внесение изменений в Контракт возможно в соответствии с требованиями действующего законодательства. </w:t>
      </w:r>
    </w:p>
    <w:p w14:paraId="0CF47D2A"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sz w:val="23"/>
          <w:szCs w:val="23"/>
        </w:rPr>
        <w:t>Изменение существенных условий Контракта возможно в случаях и порядке, указанных в статье 95 Закона.</w:t>
      </w:r>
    </w:p>
    <w:p w14:paraId="6EB0CE94" w14:textId="77777777" w:rsidR="00266B68" w:rsidRDefault="00266B68" w:rsidP="00266B68">
      <w:pPr>
        <w:autoSpaceDE w:val="0"/>
        <w:adjustRightInd w:val="0"/>
        <w:ind w:firstLine="709"/>
        <w:jc w:val="both"/>
        <w:rPr>
          <w:rFonts w:ascii="Times New Roman" w:eastAsia="Times New Roman" w:hAnsi="Times New Roman" w:cs="Times New Roman"/>
          <w:sz w:val="23"/>
          <w:szCs w:val="23"/>
        </w:rPr>
      </w:pPr>
      <w:r w:rsidRPr="00865F00">
        <w:rPr>
          <w:rFonts w:ascii="Times New Roman" w:hAnsi="Times New Roman" w:cs="Times New Roman"/>
          <w:sz w:val="23"/>
          <w:szCs w:val="23"/>
        </w:rPr>
        <w:t xml:space="preserve">Все изменения и дополнения к настоящему Контракту </w:t>
      </w:r>
      <w:r w:rsidRPr="002A3F72">
        <w:rPr>
          <w:rFonts w:ascii="Times New Roman" w:eastAsia="Times New Roman" w:hAnsi="Times New Roman" w:cs="Times New Roman"/>
          <w:sz w:val="23"/>
          <w:szCs w:val="23"/>
        </w:rPr>
        <w:t xml:space="preserve">вносятся по соглашению Сторон, которое оформляется соответствующим дополнительным соглашением </w:t>
      </w:r>
      <w:r>
        <w:rPr>
          <w:rFonts w:ascii="Times New Roman" w:eastAsia="Times New Roman" w:hAnsi="Times New Roman" w:cs="Times New Roman"/>
          <w:sz w:val="23"/>
          <w:szCs w:val="23"/>
        </w:rPr>
        <w:t xml:space="preserve">с использованием единой информационной системы в сфере закупок </w:t>
      </w:r>
      <w:r w:rsidRPr="002A3F72">
        <w:rPr>
          <w:rFonts w:ascii="Times New Roman" w:eastAsia="Times New Roman" w:hAnsi="Times New Roman" w:cs="Times New Roman"/>
          <w:sz w:val="23"/>
          <w:szCs w:val="23"/>
        </w:rPr>
        <w:t>и является неотъемлемой частью Контракта</w:t>
      </w:r>
      <w:r>
        <w:rPr>
          <w:rFonts w:ascii="Times New Roman" w:eastAsia="Times New Roman" w:hAnsi="Times New Roman" w:cs="Times New Roman"/>
          <w:sz w:val="23"/>
          <w:szCs w:val="23"/>
        </w:rPr>
        <w:t>.</w:t>
      </w:r>
    </w:p>
    <w:p w14:paraId="358BE03B"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kern w:val="3"/>
          <w:sz w:val="23"/>
          <w:szCs w:val="23"/>
        </w:rPr>
        <w:t>8.4.</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sz w:val="23"/>
          <w:szCs w:val="23"/>
        </w:rPr>
        <w:t>Цена Контракта может быть снижена по соглашению Сторон без изменения предусмотренных Контрактом</w:t>
      </w:r>
      <w:r>
        <w:rPr>
          <w:rFonts w:ascii="Times New Roman" w:eastAsia="Times New Roman" w:hAnsi="Times New Roman" w:cs="Times New Roman"/>
          <w:sz w:val="23"/>
          <w:szCs w:val="23"/>
        </w:rPr>
        <w:t xml:space="preserve"> объема и качества оказываемых У</w:t>
      </w:r>
      <w:r w:rsidRPr="00F10BBB">
        <w:rPr>
          <w:rFonts w:ascii="Times New Roman" w:eastAsia="Times New Roman" w:hAnsi="Times New Roman" w:cs="Times New Roman"/>
          <w:sz w:val="23"/>
          <w:szCs w:val="23"/>
        </w:rPr>
        <w:t>слуг и иных условий его исполнения.</w:t>
      </w:r>
    </w:p>
    <w:p w14:paraId="5226170B" w14:textId="77777777" w:rsidR="00543EE5" w:rsidRPr="00F10BBB" w:rsidRDefault="00543EE5" w:rsidP="00543EE5">
      <w:pPr>
        <w:suppressAutoHyphens/>
        <w:autoSpaceDN w:val="0"/>
        <w:ind w:right="1"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8.5.</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 xml:space="preserve">По предложению Заказчика возможно увеличение или уменьшение предусмотренного Контрактом объема оказанных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14:paraId="1A4ED225" w14:textId="77777777" w:rsidR="00543EE5" w:rsidRPr="00F10BBB" w:rsidRDefault="00543EE5" w:rsidP="00543EE5">
      <w:pPr>
        <w:tabs>
          <w:tab w:val="left" w:pos="2127"/>
        </w:tabs>
        <w:suppressAutoHyphens/>
        <w:autoSpaceDN w:val="0"/>
        <w:ind w:right="1"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8.6.</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Согласно пункту 5 статьи 78.1 Бюджетного кодекса Российской Федерации в случае уменьшения в соответствии с положениями Бюджетного кодекса РФ получателю бюджетных средств, предоставляющему Заказчику субсидии, ранее доведенных до него в установленном порядке лимитов бюджетных обязательств на предоставление субсидии, по соглашению Сторон в Контракт могут быть внесены изменения в части изменений размера и (или) сроков оплаты и (или) объема Услуг.</w:t>
      </w:r>
    </w:p>
    <w:p w14:paraId="57731364" w14:textId="77777777" w:rsidR="00266B68" w:rsidRPr="007E40F7" w:rsidRDefault="00543EE5" w:rsidP="00266B68">
      <w:pPr>
        <w:pStyle w:val="Standard"/>
        <w:ind w:firstLine="709"/>
        <w:jc w:val="both"/>
        <w:rPr>
          <w:sz w:val="23"/>
          <w:szCs w:val="23"/>
        </w:rPr>
      </w:pPr>
      <w:r w:rsidRPr="00665DB9">
        <w:rPr>
          <w:b/>
          <w:sz w:val="23"/>
          <w:szCs w:val="23"/>
        </w:rPr>
        <w:t>8.7.</w:t>
      </w:r>
      <w:r>
        <w:rPr>
          <w:b/>
          <w:sz w:val="23"/>
          <w:szCs w:val="23"/>
        </w:rPr>
        <w:t xml:space="preserve"> </w:t>
      </w:r>
      <w:r w:rsidR="00266B68" w:rsidRPr="007E40F7">
        <w:rPr>
          <w:color w:val="333333"/>
          <w:sz w:val="23"/>
          <w:szCs w:val="23"/>
          <w:shd w:val="clear" w:color="auto" w:fill="FFFFFF"/>
        </w:rPr>
        <w:t xml:space="preserve">При исполнении Контракта (за исключением случаев, предусмотренных подпунктом «в» пункта 1, подпунктом «б» пункта 2, подпунктом «в» пункта 3 части 4 статьи 14 Закона </w:t>
      </w:r>
      <w:r w:rsidR="00266B68" w:rsidRPr="002C3CD9">
        <w:rPr>
          <w:rStyle w:val="af8"/>
          <w:rFonts w:eastAsia="Courier New"/>
          <w:color w:val="333333"/>
          <w:sz w:val="23"/>
          <w:szCs w:val="23"/>
          <w:shd w:val="clear" w:color="auto" w:fill="FFFFFF"/>
        </w:rPr>
        <w:t xml:space="preserve">по </w:t>
      </w:r>
      <w:r w:rsidR="00266B68" w:rsidRPr="00266B68">
        <w:rPr>
          <w:rStyle w:val="af8"/>
          <w:rFonts w:eastAsia="Courier New"/>
          <w:b w:val="0"/>
          <w:color w:val="333333"/>
          <w:sz w:val="23"/>
          <w:szCs w:val="23"/>
          <w:shd w:val="clear" w:color="auto" w:fill="FFFFFF"/>
        </w:rPr>
        <w:t>согласованию Заказчика с Поставщиком (подрядчиком, исполнителем)</w:t>
      </w:r>
      <w:r w:rsidR="00266B68" w:rsidRPr="00266B68">
        <w:rPr>
          <w:b/>
          <w:bCs/>
          <w:color w:val="333333"/>
          <w:sz w:val="23"/>
          <w:szCs w:val="23"/>
          <w:shd w:val="clear" w:color="auto" w:fill="FFFFFF"/>
        </w:rPr>
        <w:t> д</w:t>
      </w:r>
      <w:r w:rsidR="00266B68" w:rsidRPr="007E40F7">
        <w:rPr>
          <w:color w:val="333333"/>
          <w:sz w:val="23"/>
          <w:szCs w:val="23"/>
          <w:shd w:val="clear" w:color="auto" w:fill="FFFFFF"/>
        </w:rPr>
        <w:t>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hyperlink r:id="rId14" w:tgtFrame="_blank" w:history="1">
        <w:r w:rsidR="00266B68" w:rsidRPr="007E40F7">
          <w:rPr>
            <w:color w:val="0000FF"/>
            <w:sz w:val="23"/>
            <w:szCs w:val="23"/>
          </w:rPr>
          <w:br/>
        </w:r>
      </w:hyperlink>
      <w:r w:rsidR="00266B68" w:rsidRPr="007E40F7">
        <w:rPr>
          <w:sz w:val="23"/>
          <w:szCs w:val="23"/>
        </w:rPr>
        <w:tab/>
      </w:r>
      <w:r w:rsidR="00266B68" w:rsidRPr="007E40F7">
        <w:rPr>
          <w:color w:val="333333"/>
          <w:sz w:val="23"/>
          <w:szCs w:val="23"/>
          <w:shd w:val="clear" w:color="auto" w:fill="FFFFFF"/>
        </w:rPr>
        <w:t>В этом случае соответствующие изменения должны быть внесены заказчиком в реестр Контрактов, заключённых Заказчиком.</w:t>
      </w:r>
    </w:p>
    <w:p w14:paraId="0C8B1C5A" w14:textId="19124B71" w:rsidR="00266EFA" w:rsidRPr="008D4C81" w:rsidRDefault="00266EFA" w:rsidP="00266EFA">
      <w:pPr>
        <w:pStyle w:val="Standard"/>
        <w:ind w:firstLine="709"/>
        <w:jc w:val="both"/>
        <w:rPr>
          <w:sz w:val="23"/>
          <w:szCs w:val="23"/>
        </w:rPr>
      </w:pPr>
      <w:r w:rsidRPr="00266EFA">
        <w:rPr>
          <w:b/>
          <w:sz w:val="23"/>
          <w:szCs w:val="23"/>
        </w:rPr>
        <w:t>8.8.</w:t>
      </w:r>
      <w:r w:rsidRPr="00266EFA">
        <w:rPr>
          <w:sz w:val="23"/>
          <w:szCs w:val="23"/>
        </w:rPr>
        <w:t xml:space="preserve">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14:paraId="31106195" w14:textId="045E7F2C"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Pr>
          <w:rFonts w:ascii="Times New Roman" w:eastAsia="Times New Roman" w:hAnsi="Times New Roman" w:cs="Times New Roman"/>
          <w:b/>
          <w:kern w:val="3"/>
          <w:sz w:val="23"/>
          <w:szCs w:val="23"/>
        </w:rPr>
        <w:t>8.</w:t>
      </w:r>
      <w:r w:rsidR="00266EFA">
        <w:rPr>
          <w:rFonts w:ascii="Times New Roman" w:eastAsia="Times New Roman" w:hAnsi="Times New Roman" w:cs="Times New Roman"/>
          <w:b/>
          <w:kern w:val="3"/>
          <w:sz w:val="23"/>
          <w:szCs w:val="23"/>
        </w:rPr>
        <w:t>9</w:t>
      </w:r>
      <w:r w:rsidRPr="00F10BBB">
        <w:rPr>
          <w:rFonts w:ascii="Times New Roman" w:eastAsia="Times New Roman" w:hAnsi="Times New Roman" w:cs="Times New Roman"/>
          <w:b/>
          <w:kern w:val="3"/>
          <w:sz w:val="23"/>
          <w:szCs w:val="23"/>
        </w:rPr>
        <w:t>.</w:t>
      </w:r>
      <w:r w:rsidRPr="00F10BBB">
        <w:rPr>
          <w:rFonts w:ascii="Times New Roman" w:eastAsia="Times New Roman" w:hAnsi="Times New Roman" w:cs="Times New Roman"/>
          <w:kern w:val="3"/>
          <w:sz w:val="23"/>
          <w:szCs w:val="23"/>
        </w:rPr>
        <w:t xml:space="preserve"> При исполнении Контракта не допускается перемена Исполнителя, за исключением случаев,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5C7C5A42" w14:textId="7E48F133"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w:t>
      </w:r>
      <w:r>
        <w:rPr>
          <w:rFonts w:ascii="Times New Roman" w:eastAsia="Times New Roman" w:hAnsi="Times New Roman" w:cs="Times New Roman"/>
          <w:b/>
          <w:kern w:val="3"/>
          <w:sz w:val="23"/>
          <w:szCs w:val="23"/>
        </w:rPr>
        <w:t>.</w:t>
      </w:r>
      <w:r w:rsidR="00266EFA">
        <w:rPr>
          <w:rFonts w:ascii="Times New Roman" w:eastAsia="Times New Roman" w:hAnsi="Times New Roman" w:cs="Times New Roman"/>
          <w:b/>
          <w:kern w:val="3"/>
          <w:sz w:val="23"/>
          <w:szCs w:val="23"/>
        </w:rPr>
        <w:t>10</w:t>
      </w:r>
      <w:r w:rsidRPr="00F10BBB">
        <w:rPr>
          <w:rFonts w:ascii="Times New Roman" w:eastAsia="Times New Roman" w:hAnsi="Times New Roman" w:cs="Times New Roman"/>
          <w:b/>
          <w:kern w:val="3"/>
          <w:sz w:val="23"/>
          <w:szCs w:val="23"/>
        </w:rPr>
        <w:t>.</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Контракт может быть расторгнут на основании:</w:t>
      </w:r>
    </w:p>
    <w:p w14:paraId="09900F09" w14:textId="77777777" w:rsidR="00266B68" w:rsidRPr="005239B3" w:rsidRDefault="00543EE5" w:rsidP="00266B68">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w:t>
      </w:r>
      <w:r>
        <w:rPr>
          <w:rFonts w:ascii="Times New Roman" w:eastAsia="Times New Roman" w:hAnsi="Times New Roman" w:cs="Times New Roman"/>
          <w:b/>
          <w:kern w:val="3"/>
          <w:sz w:val="23"/>
          <w:szCs w:val="23"/>
        </w:rPr>
        <w:t>.</w:t>
      </w:r>
      <w:r w:rsidR="00266EFA">
        <w:rPr>
          <w:rFonts w:ascii="Times New Roman" w:eastAsia="Times New Roman" w:hAnsi="Times New Roman" w:cs="Times New Roman"/>
          <w:b/>
          <w:kern w:val="3"/>
          <w:sz w:val="23"/>
          <w:szCs w:val="23"/>
        </w:rPr>
        <w:t>10</w:t>
      </w:r>
      <w:r w:rsidRPr="00F10BBB">
        <w:rPr>
          <w:rFonts w:ascii="Times New Roman" w:eastAsia="Times New Roman" w:hAnsi="Times New Roman" w:cs="Times New Roman"/>
          <w:b/>
          <w:kern w:val="3"/>
          <w:sz w:val="23"/>
          <w:szCs w:val="23"/>
        </w:rPr>
        <w:t>.1.</w:t>
      </w:r>
      <w:r>
        <w:rPr>
          <w:rFonts w:ascii="Times New Roman" w:eastAsia="Times New Roman" w:hAnsi="Times New Roman" w:cs="Times New Roman"/>
          <w:b/>
          <w:kern w:val="3"/>
          <w:sz w:val="23"/>
          <w:szCs w:val="23"/>
        </w:rPr>
        <w:t xml:space="preserve"> </w:t>
      </w:r>
      <w:r w:rsidR="00266B68" w:rsidRPr="005239B3">
        <w:rPr>
          <w:rFonts w:ascii="Times New Roman" w:hAnsi="Times New Roman" w:cs="Times New Roman"/>
          <w:sz w:val="23"/>
          <w:szCs w:val="23"/>
        </w:rPr>
        <w:t xml:space="preserve">соглашения Сторон, </w:t>
      </w:r>
      <w:proofErr w:type="gramStart"/>
      <w:r w:rsidR="00266B68" w:rsidRPr="005239B3">
        <w:rPr>
          <w:rFonts w:ascii="Times New Roman" w:hAnsi="Times New Roman" w:cs="Times New Roman"/>
          <w:sz w:val="23"/>
          <w:szCs w:val="23"/>
        </w:rPr>
        <w:t>оформленного  с</w:t>
      </w:r>
      <w:proofErr w:type="gramEnd"/>
      <w:r w:rsidR="00266B68" w:rsidRPr="005239B3">
        <w:rPr>
          <w:rFonts w:ascii="Times New Roman" w:hAnsi="Times New Roman" w:cs="Times New Roman"/>
          <w:sz w:val="23"/>
          <w:szCs w:val="23"/>
        </w:rPr>
        <w:t xml:space="preserve"> использованием единой информационной системы в сфере закупок</w:t>
      </w:r>
      <w:r w:rsidR="00266B68">
        <w:rPr>
          <w:rFonts w:ascii="Times New Roman" w:hAnsi="Times New Roman" w:cs="Times New Roman"/>
          <w:sz w:val="23"/>
          <w:szCs w:val="23"/>
        </w:rPr>
        <w:t>;</w:t>
      </w:r>
    </w:p>
    <w:p w14:paraId="662F63F9" w14:textId="14193907"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w:t>
      </w:r>
      <w:r>
        <w:rPr>
          <w:rFonts w:ascii="Times New Roman" w:eastAsia="Times New Roman" w:hAnsi="Times New Roman" w:cs="Times New Roman"/>
          <w:b/>
          <w:kern w:val="3"/>
          <w:sz w:val="23"/>
          <w:szCs w:val="23"/>
        </w:rPr>
        <w:t>.</w:t>
      </w:r>
      <w:r w:rsidR="00266EFA">
        <w:rPr>
          <w:rFonts w:ascii="Times New Roman" w:eastAsia="Times New Roman" w:hAnsi="Times New Roman" w:cs="Times New Roman"/>
          <w:b/>
          <w:kern w:val="3"/>
          <w:sz w:val="23"/>
          <w:szCs w:val="23"/>
        </w:rPr>
        <w:t>10</w:t>
      </w:r>
      <w:r w:rsidRPr="00F10BBB">
        <w:rPr>
          <w:rFonts w:ascii="Times New Roman" w:eastAsia="Times New Roman" w:hAnsi="Times New Roman" w:cs="Times New Roman"/>
          <w:b/>
          <w:kern w:val="3"/>
          <w:sz w:val="23"/>
          <w:szCs w:val="23"/>
        </w:rPr>
        <w:t>.2.</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решения суда;</w:t>
      </w:r>
    </w:p>
    <w:p w14:paraId="431B353A" w14:textId="6EEF7797"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w:t>
      </w:r>
      <w:r>
        <w:rPr>
          <w:rFonts w:ascii="Times New Roman" w:eastAsia="Times New Roman" w:hAnsi="Times New Roman" w:cs="Times New Roman"/>
          <w:b/>
          <w:kern w:val="3"/>
          <w:sz w:val="23"/>
          <w:szCs w:val="23"/>
        </w:rPr>
        <w:t>.</w:t>
      </w:r>
      <w:r w:rsidR="00266EFA">
        <w:rPr>
          <w:rFonts w:ascii="Times New Roman" w:eastAsia="Times New Roman" w:hAnsi="Times New Roman" w:cs="Times New Roman"/>
          <w:b/>
          <w:kern w:val="3"/>
          <w:sz w:val="23"/>
          <w:szCs w:val="23"/>
        </w:rPr>
        <w:t>10</w:t>
      </w:r>
      <w:r w:rsidRPr="00F10BBB">
        <w:rPr>
          <w:rFonts w:ascii="Times New Roman" w:eastAsia="Times New Roman" w:hAnsi="Times New Roman" w:cs="Times New Roman"/>
          <w:b/>
          <w:kern w:val="3"/>
          <w:sz w:val="23"/>
          <w:szCs w:val="23"/>
        </w:rPr>
        <w:t>.3.</w:t>
      </w:r>
      <w:r w:rsidRPr="00F10BBB">
        <w:rPr>
          <w:rFonts w:ascii="Times New Roman" w:eastAsia="Times New Roman" w:hAnsi="Times New Roman" w:cs="Times New Roman"/>
          <w:kern w:val="3"/>
          <w:sz w:val="23"/>
          <w:szCs w:val="23"/>
        </w:rPr>
        <w:t xml:space="preserve"> в случае одностороннего отказа Стороны Контракта от исполнения Контракта в соответствии с гражданским законодательством.</w:t>
      </w:r>
    </w:p>
    <w:p w14:paraId="05D5CFE2" w14:textId="6F2D788A"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w:t>
      </w:r>
      <w:r>
        <w:rPr>
          <w:rFonts w:ascii="Times New Roman" w:eastAsia="Times New Roman" w:hAnsi="Times New Roman" w:cs="Times New Roman"/>
          <w:b/>
          <w:kern w:val="3"/>
          <w:sz w:val="23"/>
          <w:szCs w:val="23"/>
        </w:rPr>
        <w:t>1</w:t>
      </w:r>
      <w:r w:rsidR="00266EFA">
        <w:rPr>
          <w:rFonts w:ascii="Times New Roman" w:eastAsia="Times New Roman" w:hAnsi="Times New Roman" w:cs="Times New Roman"/>
          <w:b/>
          <w:kern w:val="3"/>
          <w:sz w:val="23"/>
          <w:szCs w:val="23"/>
        </w:rPr>
        <w:t>1</w:t>
      </w:r>
      <w:r w:rsidRPr="00F10BBB">
        <w:rPr>
          <w:rFonts w:ascii="Times New Roman" w:eastAsia="Times New Roman" w:hAnsi="Times New Roman" w:cs="Times New Roman"/>
          <w:b/>
          <w:kern w:val="3"/>
          <w:sz w:val="23"/>
          <w:szCs w:val="23"/>
        </w:rPr>
        <w:t>.</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E78ACFC" w14:textId="04A900C1" w:rsidR="00266EFA" w:rsidRPr="00266EFA" w:rsidRDefault="00266EFA" w:rsidP="00266EFA">
      <w:pPr>
        <w:pStyle w:val="a5"/>
        <w:ind w:right="1" w:firstLine="709"/>
        <w:jc w:val="both"/>
        <w:rPr>
          <w:rFonts w:ascii="Times New Roman" w:eastAsia="Courier New" w:hAnsi="Times New Roman"/>
          <w:color w:val="000000"/>
          <w:sz w:val="23"/>
          <w:szCs w:val="23"/>
          <w:lang w:eastAsia="ru-RU" w:bidi="ru-RU"/>
        </w:rPr>
      </w:pPr>
      <w:r w:rsidRPr="00266EFA">
        <w:rPr>
          <w:rFonts w:ascii="Times New Roman" w:eastAsia="Courier New" w:hAnsi="Times New Roman"/>
          <w:b/>
          <w:color w:val="000000"/>
          <w:sz w:val="23"/>
          <w:szCs w:val="23"/>
          <w:lang w:eastAsia="ru-RU" w:bidi="ru-RU"/>
        </w:rPr>
        <w:t>8.12.</w:t>
      </w:r>
      <w:r w:rsidRPr="00266EFA">
        <w:rPr>
          <w:rFonts w:ascii="Times New Roman" w:eastAsia="Courier New" w:hAnsi="Times New Roman"/>
          <w:color w:val="000000"/>
          <w:sz w:val="23"/>
          <w:szCs w:val="23"/>
          <w:lang w:eastAsia="ru-RU" w:bidi="ru-RU"/>
        </w:rPr>
        <w:t xml:space="preserve"> Заказчик обязан принять решение об одностороннем отказе от исполнения Контракта, если в ходе исполнения Контракта установлено, что:</w:t>
      </w:r>
    </w:p>
    <w:p w14:paraId="069125C1" w14:textId="5957EF5C" w:rsidR="00266EFA" w:rsidRPr="00266EFA" w:rsidRDefault="00266EFA" w:rsidP="00266EFA">
      <w:pPr>
        <w:pStyle w:val="a5"/>
        <w:ind w:right="1" w:firstLine="709"/>
        <w:jc w:val="both"/>
        <w:rPr>
          <w:rFonts w:ascii="Times New Roman" w:eastAsia="Courier New" w:hAnsi="Times New Roman"/>
          <w:color w:val="000000"/>
          <w:sz w:val="23"/>
          <w:szCs w:val="23"/>
          <w:lang w:eastAsia="ru-RU" w:bidi="ru-RU"/>
        </w:rPr>
      </w:pPr>
      <w:bookmarkStart w:id="11" w:name="_Hlk95742223"/>
      <w:r w:rsidRPr="00266EFA">
        <w:rPr>
          <w:rFonts w:ascii="Times New Roman" w:eastAsia="Courier New" w:hAnsi="Times New Roman"/>
          <w:color w:val="000000"/>
          <w:sz w:val="23"/>
          <w:szCs w:val="23"/>
          <w:lang w:eastAsia="ru-RU" w:bidi="ru-RU"/>
        </w:rPr>
        <w:t xml:space="preserve">а) </w:t>
      </w:r>
      <w:r>
        <w:rPr>
          <w:rFonts w:ascii="Times New Roman" w:eastAsia="Courier New" w:hAnsi="Times New Roman"/>
          <w:color w:val="000000"/>
          <w:sz w:val="23"/>
          <w:szCs w:val="23"/>
          <w:lang w:eastAsia="ru-RU" w:bidi="ru-RU"/>
        </w:rPr>
        <w:t>Исполнитель</w:t>
      </w:r>
      <w:r w:rsidRPr="00266EFA">
        <w:rPr>
          <w:rFonts w:ascii="Times New Roman" w:eastAsia="Courier New" w:hAnsi="Times New Roman"/>
          <w:color w:val="000000"/>
          <w:sz w:val="23"/>
          <w:szCs w:val="23"/>
          <w:lang w:eastAsia="ru-RU" w:bidi="ru-RU"/>
        </w:rPr>
        <w:t xml:space="preserve">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w:t>
      </w:r>
    </w:p>
    <w:p w14:paraId="096212C4" w14:textId="3ED0FA4A" w:rsidR="00266EFA" w:rsidRDefault="00266EFA" w:rsidP="00266EFA">
      <w:pPr>
        <w:pStyle w:val="a5"/>
        <w:ind w:right="1" w:firstLine="709"/>
        <w:jc w:val="both"/>
        <w:rPr>
          <w:rFonts w:ascii="Times New Roman" w:eastAsia="Courier New" w:hAnsi="Times New Roman"/>
          <w:color w:val="000000"/>
          <w:sz w:val="23"/>
          <w:szCs w:val="23"/>
          <w:lang w:eastAsia="ru-RU" w:bidi="ru-RU"/>
        </w:rPr>
      </w:pPr>
      <w:r w:rsidRPr="00266EFA">
        <w:rPr>
          <w:rFonts w:ascii="Times New Roman" w:eastAsia="Courier New" w:hAnsi="Times New Roman"/>
          <w:color w:val="000000"/>
          <w:sz w:val="23"/>
          <w:szCs w:val="23"/>
          <w:lang w:eastAsia="ru-RU" w:bidi="ru-RU"/>
        </w:rPr>
        <w:t xml:space="preserve">б) при определении поставщика (подрядчика, исполнителя) </w:t>
      </w:r>
      <w:r w:rsidR="006B1F49">
        <w:rPr>
          <w:rFonts w:ascii="Times New Roman" w:eastAsia="Courier New" w:hAnsi="Times New Roman"/>
          <w:color w:val="000000"/>
          <w:sz w:val="23"/>
          <w:szCs w:val="23"/>
          <w:lang w:eastAsia="ru-RU" w:bidi="ru-RU"/>
        </w:rPr>
        <w:t>Исполнитель</w:t>
      </w:r>
      <w:r w:rsidRPr="00266EFA">
        <w:rPr>
          <w:rFonts w:ascii="Times New Roman" w:eastAsia="Courier New" w:hAnsi="Times New Roman"/>
          <w:color w:val="000000"/>
          <w:sz w:val="23"/>
          <w:szCs w:val="23"/>
          <w:lang w:eastAsia="ru-RU" w:bidi="ru-RU"/>
        </w:rPr>
        <w:t xml:space="preserve">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поставщика (подрядчика, исполнителя);</w:t>
      </w:r>
    </w:p>
    <w:bookmarkEnd w:id="11"/>
    <w:p w14:paraId="46A79805" w14:textId="66FEF62A" w:rsidR="00543EE5" w:rsidRPr="00F10BBB" w:rsidRDefault="00543EE5" w:rsidP="00543EE5">
      <w:pPr>
        <w:tabs>
          <w:tab w:val="left" w:pos="2268"/>
        </w:tabs>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8.1</w:t>
      </w:r>
      <w:r w:rsidR="006B1F49">
        <w:rPr>
          <w:rFonts w:ascii="Times New Roman" w:eastAsia="Times New Roman" w:hAnsi="Times New Roman" w:cs="Times New Roman"/>
          <w:b/>
          <w:kern w:val="3"/>
          <w:sz w:val="23"/>
          <w:szCs w:val="23"/>
        </w:rPr>
        <w:t>3</w:t>
      </w:r>
      <w:r w:rsidRPr="00F10BBB">
        <w:rPr>
          <w:rFonts w:ascii="Times New Roman" w:eastAsia="Times New Roman" w:hAnsi="Times New Roman" w:cs="Times New Roman"/>
          <w:b/>
          <w:kern w:val="3"/>
          <w:sz w:val="23"/>
          <w:szCs w:val="23"/>
        </w:rPr>
        <w:t>.</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 xml:space="preserve">В случае нарушения Исполнителем предусмотренных Контрактом обязательств Заказчик вправе в одностороннем порядке отказаться от исполнения Контракта и потребовать от Исполнителя </w:t>
      </w:r>
      <w:r w:rsidRPr="00F10BBB">
        <w:rPr>
          <w:rFonts w:ascii="Times New Roman" w:eastAsia="Times New Roman" w:hAnsi="Times New Roman" w:cs="Times New Roman"/>
          <w:kern w:val="3"/>
          <w:sz w:val="23"/>
          <w:szCs w:val="23"/>
        </w:rPr>
        <w:lastRenderedPageBreak/>
        <w:t xml:space="preserve">уплаты </w:t>
      </w:r>
      <w:r>
        <w:rPr>
          <w:rFonts w:ascii="Times New Roman" w:eastAsia="Times New Roman" w:hAnsi="Times New Roman" w:cs="Times New Roman"/>
          <w:kern w:val="3"/>
          <w:sz w:val="23"/>
          <w:szCs w:val="23"/>
        </w:rPr>
        <w:t>неустойки</w:t>
      </w:r>
      <w:r w:rsidRPr="00F10BBB">
        <w:rPr>
          <w:rFonts w:ascii="Times New Roman" w:eastAsia="Times New Roman" w:hAnsi="Times New Roman" w:cs="Times New Roman"/>
          <w:kern w:val="3"/>
          <w:sz w:val="23"/>
          <w:szCs w:val="23"/>
        </w:rPr>
        <w:t>, предусмотренно</w:t>
      </w:r>
      <w:r>
        <w:rPr>
          <w:rFonts w:ascii="Times New Roman" w:eastAsia="Times New Roman" w:hAnsi="Times New Roman" w:cs="Times New Roman"/>
          <w:kern w:val="3"/>
          <w:sz w:val="23"/>
          <w:szCs w:val="23"/>
        </w:rPr>
        <w:t>й</w:t>
      </w:r>
      <w:r w:rsidRPr="00F10BBB">
        <w:rPr>
          <w:rFonts w:ascii="Times New Roman" w:eastAsia="Times New Roman" w:hAnsi="Times New Roman" w:cs="Times New Roman"/>
          <w:kern w:val="3"/>
          <w:sz w:val="23"/>
          <w:szCs w:val="23"/>
        </w:rPr>
        <w:t xml:space="preserve"> </w:t>
      </w:r>
      <w:r w:rsidR="006B1F49">
        <w:rPr>
          <w:rFonts w:ascii="Times New Roman" w:eastAsia="Times New Roman" w:hAnsi="Times New Roman" w:cs="Times New Roman"/>
          <w:kern w:val="3"/>
          <w:sz w:val="23"/>
          <w:szCs w:val="23"/>
        </w:rPr>
        <w:t>разделом</w:t>
      </w:r>
      <w:r w:rsidRPr="00F10BBB">
        <w:rPr>
          <w:rFonts w:ascii="Times New Roman" w:eastAsia="Times New Roman" w:hAnsi="Times New Roman" w:cs="Times New Roman"/>
          <w:kern w:val="3"/>
          <w:sz w:val="23"/>
          <w:szCs w:val="23"/>
        </w:rPr>
        <w:t xml:space="preserve"> 6 Контракта.</w:t>
      </w:r>
    </w:p>
    <w:p w14:paraId="06097331" w14:textId="15A79548" w:rsidR="006B1F49" w:rsidRPr="006B1F49" w:rsidRDefault="006B1F49" w:rsidP="006B1F49">
      <w:pPr>
        <w:pStyle w:val="Standard"/>
        <w:ind w:firstLine="709"/>
        <w:jc w:val="both"/>
        <w:rPr>
          <w:sz w:val="23"/>
          <w:szCs w:val="23"/>
        </w:rPr>
      </w:pPr>
      <w:bookmarkStart w:id="12" w:name="_Hlk95742464"/>
      <w:r w:rsidRPr="006B1F49">
        <w:rPr>
          <w:b/>
          <w:sz w:val="23"/>
          <w:szCs w:val="23"/>
        </w:rPr>
        <w:t>8.1</w:t>
      </w:r>
      <w:r w:rsidR="00CB465E">
        <w:rPr>
          <w:b/>
          <w:sz w:val="23"/>
          <w:szCs w:val="23"/>
        </w:rPr>
        <w:t>4</w:t>
      </w:r>
      <w:r w:rsidRPr="006B1F49">
        <w:rPr>
          <w:b/>
          <w:sz w:val="23"/>
          <w:szCs w:val="23"/>
        </w:rPr>
        <w:t>.</w:t>
      </w:r>
      <w:r w:rsidRPr="006B1F49">
        <w:rPr>
          <w:sz w:val="23"/>
          <w:szCs w:val="23"/>
        </w:rPr>
        <w:t xml:space="preserve"> В случае принятия Заказчиком решения об одностороннем отказе от исполнения Контракта:</w:t>
      </w:r>
    </w:p>
    <w:p w14:paraId="3394D520" w14:textId="77777777" w:rsidR="006B1F49" w:rsidRPr="006B1F49" w:rsidRDefault="006B1F49" w:rsidP="006B1F49">
      <w:pPr>
        <w:pStyle w:val="Standard"/>
        <w:ind w:firstLine="709"/>
        <w:jc w:val="both"/>
        <w:rPr>
          <w:sz w:val="23"/>
          <w:szCs w:val="23"/>
        </w:rPr>
      </w:pPr>
      <w:r w:rsidRPr="006B1F49">
        <w:rPr>
          <w:sz w:val="23"/>
          <w:szCs w:val="23"/>
        </w:rPr>
        <w:t>1) Заказчик с использованием единой информационной системы в сфере закупок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сфере закупок. В случаях, предусмотренных частью 5 статьи 103 Закона, такое решение не размещается на официальном сайте;</w:t>
      </w:r>
    </w:p>
    <w:bookmarkEnd w:id="12"/>
    <w:p w14:paraId="6FC0FA8C" w14:textId="3D18BACA" w:rsidR="006B1F49" w:rsidRPr="006B1F49" w:rsidRDefault="006B1F49" w:rsidP="006B1F49">
      <w:pPr>
        <w:pStyle w:val="Standard"/>
        <w:ind w:firstLine="709"/>
        <w:jc w:val="both"/>
        <w:rPr>
          <w:sz w:val="23"/>
          <w:szCs w:val="23"/>
        </w:rPr>
      </w:pPr>
      <w:r w:rsidRPr="006B1F49">
        <w:rPr>
          <w:sz w:val="23"/>
          <w:szCs w:val="23"/>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сфере закупок в соответствии с подпунктом 1 настоящего пункта автоматически с использованием единой информационной системы в сфере закупок направляется </w:t>
      </w:r>
      <w:r>
        <w:rPr>
          <w:sz w:val="23"/>
          <w:szCs w:val="23"/>
        </w:rPr>
        <w:t>Исполнителю</w:t>
      </w:r>
      <w:r w:rsidRPr="006B1F49">
        <w:rPr>
          <w:sz w:val="23"/>
          <w:szCs w:val="23"/>
        </w:rPr>
        <w:t xml:space="preserve">. Датой поступления </w:t>
      </w:r>
      <w:r>
        <w:rPr>
          <w:sz w:val="23"/>
          <w:szCs w:val="23"/>
        </w:rPr>
        <w:t>Исполнителю</w:t>
      </w:r>
      <w:r w:rsidRPr="006B1F49">
        <w:rPr>
          <w:sz w:val="23"/>
          <w:szCs w:val="23"/>
        </w:rPr>
        <w:t xml:space="preserve"> решения об одностороннем отказе от исполнения Контракта считается дата размещения в соответствии с настоящим подпунктом такого решения в единой информационной системе в сфере закупок в соответствии с часовой зоной, в которой расположен </w:t>
      </w:r>
      <w:r>
        <w:rPr>
          <w:sz w:val="23"/>
          <w:szCs w:val="23"/>
        </w:rPr>
        <w:t>Исполнитель</w:t>
      </w:r>
      <w:r w:rsidRPr="006B1F49">
        <w:rPr>
          <w:sz w:val="23"/>
          <w:szCs w:val="23"/>
        </w:rPr>
        <w:t>;</w:t>
      </w:r>
    </w:p>
    <w:p w14:paraId="5958C977" w14:textId="4CDEB7A0" w:rsidR="006B1F49" w:rsidRPr="006B1F49" w:rsidRDefault="006B1F49" w:rsidP="006B1F49">
      <w:pPr>
        <w:pStyle w:val="Standard"/>
        <w:ind w:firstLine="709"/>
        <w:jc w:val="both"/>
        <w:rPr>
          <w:sz w:val="23"/>
          <w:szCs w:val="23"/>
        </w:rPr>
      </w:pPr>
      <w:r w:rsidRPr="006B1F49">
        <w:rPr>
          <w:sz w:val="23"/>
          <w:szCs w:val="23"/>
        </w:rPr>
        <w:t xml:space="preserve">3) поступление решения об одностороннем отказе от исполнения Контракта в соответствии с подпунктом 2 настоящего пункта считается надлежащим уведомлением </w:t>
      </w:r>
      <w:r>
        <w:rPr>
          <w:sz w:val="23"/>
          <w:szCs w:val="23"/>
        </w:rPr>
        <w:t>Исполнителя</w:t>
      </w:r>
      <w:r w:rsidRPr="006B1F49">
        <w:rPr>
          <w:sz w:val="23"/>
          <w:szCs w:val="23"/>
        </w:rPr>
        <w:t xml:space="preserve"> об одностороннем отказе от исполнения Контракта.</w:t>
      </w:r>
    </w:p>
    <w:p w14:paraId="611F8588" w14:textId="52A2AC1A"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6B1F49">
        <w:rPr>
          <w:rFonts w:ascii="Times New Roman" w:eastAsia="Times New Roman" w:hAnsi="Times New Roman" w:cs="Times New Roman"/>
          <w:b/>
          <w:kern w:val="3"/>
          <w:sz w:val="23"/>
          <w:szCs w:val="23"/>
        </w:rPr>
        <w:t>8.1</w:t>
      </w:r>
      <w:r w:rsidR="00CB465E">
        <w:rPr>
          <w:rFonts w:ascii="Times New Roman" w:eastAsia="Times New Roman" w:hAnsi="Times New Roman" w:cs="Times New Roman"/>
          <w:b/>
          <w:kern w:val="3"/>
          <w:sz w:val="23"/>
          <w:szCs w:val="23"/>
        </w:rPr>
        <w:t>5</w:t>
      </w:r>
      <w:r w:rsidRPr="006B1F49">
        <w:rPr>
          <w:rFonts w:ascii="Times New Roman" w:eastAsia="Times New Roman" w:hAnsi="Times New Roman" w:cs="Times New Roman"/>
          <w:b/>
          <w:kern w:val="3"/>
          <w:sz w:val="23"/>
          <w:szCs w:val="23"/>
        </w:rPr>
        <w:t>.</w:t>
      </w:r>
      <w:r w:rsidRPr="006B1F49">
        <w:rPr>
          <w:rFonts w:ascii="Times New Roman" w:eastAsia="Times New Roman" w:hAnsi="Times New Roman" w:cs="Times New Roman"/>
          <w:kern w:val="3"/>
          <w:sz w:val="23"/>
          <w:szCs w:val="23"/>
        </w:rPr>
        <w:t xml:space="preserve"> Решение Заказчика об одностороннем отказе</w:t>
      </w:r>
      <w:r w:rsidRPr="00F10BBB">
        <w:rPr>
          <w:rFonts w:ascii="Times New Roman" w:eastAsia="Times New Roman" w:hAnsi="Times New Roman" w:cs="Times New Roman"/>
          <w:kern w:val="3"/>
          <w:sz w:val="23"/>
          <w:szCs w:val="23"/>
        </w:rPr>
        <w:t xml:space="preserve"> от исполнения Контракта вступает в силу, и Контракт считается расторгнутым через 10 (десять) дней с даты надлежащего уведомления Заказчиком </w:t>
      </w:r>
      <w:proofErr w:type="gramStart"/>
      <w:r w:rsidRPr="00F10BBB">
        <w:rPr>
          <w:rFonts w:ascii="Times New Roman" w:eastAsia="Times New Roman" w:hAnsi="Times New Roman" w:cs="Times New Roman"/>
          <w:kern w:val="3"/>
          <w:sz w:val="23"/>
          <w:szCs w:val="23"/>
        </w:rPr>
        <w:t>Исполнителя  об</w:t>
      </w:r>
      <w:proofErr w:type="gramEnd"/>
      <w:r w:rsidRPr="00F10BBB">
        <w:rPr>
          <w:rFonts w:ascii="Times New Roman" w:eastAsia="Times New Roman" w:hAnsi="Times New Roman" w:cs="Times New Roman"/>
          <w:kern w:val="3"/>
          <w:sz w:val="23"/>
          <w:szCs w:val="23"/>
        </w:rPr>
        <w:t xml:space="preserve"> одностороннем отказе от исполнения Контракта.</w:t>
      </w:r>
    </w:p>
    <w:p w14:paraId="1152AA98" w14:textId="3CC5FF79"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8.1</w:t>
      </w:r>
      <w:r w:rsidR="00CB465E">
        <w:rPr>
          <w:rFonts w:ascii="Times New Roman" w:eastAsia="Times New Roman" w:hAnsi="Times New Roman" w:cs="Times New Roman"/>
          <w:b/>
          <w:kern w:val="3"/>
          <w:sz w:val="23"/>
          <w:szCs w:val="23"/>
        </w:rPr>
        <w:t>6</w:t>
      </w:r>
      <w:r w:rsidRPr="00F10BBB">
        <w:rPr>
          <w:rFonts w:ascii="Times New Roman" w:eastAsia="Times New Roman" w:hAnsi="Times New Roman" w:cs="Times New Roman"/>
          <w:b/>
          <w:kern w:val="3"/>
          <w:sz w:val="23"/>
          <w:szCs w:val="23"/>
        </w:rPr>
        <w:t>.</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проведения Заказчиком экспертизы, предусмотренной частью 10 статьи</w:t>
      </w:r>
      <w:r>
        <w:rPr>
          <w:rFonts w:ascii="Times New Roman" w:eastAsia="Times New Roman" w:hAnsi="Times New Roman" w:cs="Times New Roman"/>
          <w:kern w:val="3"/>
          <w:sz w:val="23"/>
          <w:szCs w:val="23"/>
        </w:rPr>
        <w:t xml:space="preserve"> </w:t>
      </w:r>
      <w:r w:rsidRPr="00F10BBB">
        <w:rPr>
          <w:rFonts w:ascii="Times New Roman" w:eastAsia="Times New Roman" w:hAnsi="Times New Roman" w:cs="Times New Roman"/>
          <w:kern w:val="3"/>
          <w:sz w:val="23"/>
          <w:szCs w:val="23"/>
        </w:rPr>
        <w:t>95 Закона).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B674A2F" w14:textId="35F657CE"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8.1</w:t>
      </w:r>
      <w:r w:rsidR="00CB465E">
        <w:rPr>
          <w:rFonts w:ascii="Times New Roman" w:eastAsia="Times New Roman" w:hAnsi="Times New Roman" w:cs="Times New Roman"/>
          <w:b/>
          <w:kern w:val="3"/>
          <w:sz w:val="23"/>
          <w:szCs w:val="23"/>
        </w:rPr>
        <w:t>7</w:t>
      </w:r>
      <w:r w:rsidRPr="00F10BBB">
        <w:rPr>
          <w:rFonts w:ascii="Times New Roman" w:eastAsia="Times New Roman" w:hAnsi="Times New Roman" w:cs="Times New Roman"/>
          <w:b/>
          <w:kern w:val="3"/>
          <w:sz w:val="23"/>
          <w:szCs w:val="23"/>
        </w:rPr>
        <w:t>.</w:t>
      </w:r>
      <w:r w:rsidRPr="00F10BBB">
        <w:rPr>
          <w:rFonts w:ascii="Times New Roman" w:eastAsia="Times New Roman" w:hAnsi="Times New Roman" w:cs="Times New Roman"/>
          <w:kern w:val="3"/>
          <w:sz w:val="23"/>
          <w:szCs w:val="23"/>
        </w:rPr>
        <w:t xml:space="preserve"> Исполнитель вправе принять решение об одностороннем отказе от ис</w:t>
      </w:r>
      <w:r>
        <w:rPr>
          <w:rFonts w:ascii="Times New Roman" w:eastAsia="Times New Roman" w:hAnsi="Times New Roman" w:cs="Times New Roman"/>
          <w:kern w:val="3"/>
          <w:sz w:val="23"/>
          <w:szCs w:val="23"/>
        </w:rPr>
        <w:t>полнения К</w:t>
      </w:r>
      <w:r w:rsidRPr="00F10BBB">
        <w:rPr>
          <w:rFonts w:ascii="Times New Roman" w:eastAsia="Times New Roman" w:hAnsi="Times New Roman" w:cs="Times New Roman"/>
          <w:kern w:val="3"/>
          <w:sz w:val="23"/>
          <w:szCs w:val="23"/>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BAC2A6E" w14:textId="43A91BDC" w:rsidR="006B1F49" w:rsidRPr="006B1F49" w:rsidRDefault="006B1F49" w:rsidP="006B1F49">
      <w:pPr>
        <w:pStyle w:val="Standard"/>
        <w:ind w:firstLine="709"/>
        <w:jc w:val="both"/>
        <w:rPr>
          <w:sz w:val="23"/>
          <w:szCs w:val="23"/>
        </w:rPr>
      </w:pPr>
      <w:r w:rsidRPr="006B1F49">
        <w:rPr>
          <w:b/>
          <w:sz w:val="23"/>
          <w:szCs w:val="23"/>
        </w:rPr>
        <w:t>8.</w:t>
      </w:r>
      <w:r w:rsidR="00CB465E">
        <w:rPr>
          <w:b/>
          <w:sz w:val="23"/>
          <w:szCs w:val="23"/>
        </w:rPr>
        <w:t>18</w:t>
      </w:r>
      <w:r w:rsidRPr="006B1F49">
        <w:rPr>
          <w:b/>
          <w:sz w:val="23"/>
          <w:szCs w:val="23"/>
        </w:rPr>
        <w:t>.</w:t>
      </w:r>
      <w:r w:rsidRPr="006B1F49">
        <w:rPr>
          <w:sz w:val="23"/>
          <w:szCs w:val="23"/>
        </w:rPr>
        <w:t xml:space="preserve"> </w:t>
      </w:r>
      <w:bookmarkStart w:id="13" w:name="_Hlk95742687"/>
      <w:r w:rsidRPr="006B1F49">
        <w:rPr>
          <w:sz w:val="23"/>
          <w:szCs w:val="23"/>
        </w:rPr>
        <w:t xml:space="preserve">В случае принятия </w:t>
      </w:r>
      <w:r>
        <w:rPr>
          <w:sz w:val="23"/>
          <w:szCs w:val="23"/>
        </w:rPr>
        <w:t>Исполнителем</w:t>
      </w:r>
      <w:r w:rsidRPr="006B1F49">
        <w:rPr>
          <w:sz w:val="23"/>
          <w:szCs w:val="23"/>
        </w:rPr>
        <w:t xml:space="preserve"> решения об одностороннем отказе от исполнения Контракта такое решение направляется Заказчику в следующем порядке:</w:t>
      </w:r>
    </w:p>
    <w:p w14:paraId="66E47628" w14:textId="57432A07" w:rsidR="006B1F49" w:rsidRPr="006B1F49" w:rsidRDefault="006B1F49" w:rsidP="006B1F49">
      <w:pPr>
        <w:pStyle w:val="Standard"/>
        <w:ind w:firstLine="709"/>
        <w:jc w:val="both"/>
        <w:rPr>
          <w:sz w:val="23"/>
          <w:szCs w:val="23"/>
        </w:rPr>
      </w:pPr>
      <w:r w:rsidRPr="006B1F49">
        <w:rPr>
          <w:sz w:val="23"/>
          <w:szCs w:val="23"/>
        </w:rPr>
        <w:t xml:space="preserve">1) </w:t>
      </w:r>
      <w:r>
        <w:rPr>
          <w:sz w:val="23"/>
          <w:szCs w:val="23"/>
        </w:rPr>
        <w:t>Исполнитель</w:t>
      </w:r>
      <w:r w:rsidRPr="006B1F49">
        <w:rPr>
          <w:sz w:val="23"/>
          <w:szCs w:val="23"/>
        </w:rPr>
        <w:t xml:space="preserve"> с использованием единой информационной системы в сфере закупок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w:t>
      </w:r>
      <w:r>
        <w:rPr>
          <w:sz w:val="23"/>
          <w:szCs w:val="23"/>
        </w:rPr>
        <w:t>Исполнителя</w:t>
      </w:r>
      <w:r w:rsidRPr="006B1F49">
        <w:rPr>
          <w:sz w:val="23"/>
          <w:szCs w:val="23"/>
        </w:rPr>
        <w:t>, и размещает такое решение в единой информационной системе в сфере закупок. В случаях, предусмотренных частью 5 статьи 103 Закона, такое решение не размещается на официальном сайте;</w:t>
      </w:r>
    </w:p>
    <w:bookmarkEnd w:id="13"/>
    <w:p w14:paraId="6595BF36" w14:textId="77777777" w:rsidR="006B1F49" w:rsidRPr="006B1F49" w:rsidRDefault="006B1F49" w:rsidP="006B1F49">
      <w:pPr>
        <w:pStyle w:val="Standard"/>
        <w:ind w:firstLine="709"/>
        <w:jc w:val="both"/>
        <w:rPr>
          <w:sz w:val="23"/>
          <w:szCs w:val="23"/>
        </w:rPr>
      </w:pPr>
      <w:r w:rsidRPr="006B1F49">
        <w:rPr>
          <w:sz w:val="23"/>
          <w:szCs w:val="23"/>
        </w:rPr>
        <w:t>2) решение об одностороннем отказе от исполнения Контракта не позднее одного часа с момента его размещения в единой информационной системе в сфере закупок в соответствии с подпунктом 1 настоящего пункта автоматически с использованием единой информационной системы в сфере закупок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сфере закупок в соответствии с часовой зоной, в которой расположен Заказчик;</w:t>
      </w:r>
    </w:p>
    <w:p w14:paraId="3CD55CEC" w14:textId="77777777" w:rsidR="006B1F49" w:rsidRPr="006B1F49" w:rsidRDefault="006B1F49" w:rsidP="006B1F49">
      <w:pPr>
        <w:pStyle w:val="Standard"/>
        <w:ind w:firstLine="709"/>
        <w:jc w:val="both"/>
        <w:rPr>
          <w:sz w:val="23"/>
          <w:szCs w:val="23"/>
        </w:rPr>
      </w:pPr>
      <w:r w:rsidRPr="006B1F49">
        <w:rPr>
          <w:sz w:val="23"/>
          <w:szCs w:val="23"/>
        </w:rPr>
        <w:t>3) поступление решения об одностороннем отказе от исполнения Контракта в соответствии с подпунктом 2 настоящего пункта считается надлежащим уведомлением Заказчика об одностороннем отказе от исполнения Контракта.</w:t>
      </w:r>
    </w:p>
    <w:p w14:paraId="6E0312F3" w14:textId="0A6D889F"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6B1F49">
        <w:rPr>
          <w:rFonts w:ascii="Times New Roman" w:eastAsia="Times New Roman" w:hAnsi="Times New Roman" w:cs="Times New Roman"/>
          <w:b/>
          <w:kern w:val="3"/>
          <w:sz w:val="23"/>
          <w:szCs w:val="23"/>
        </w:rPr>
        <w:t>8.</w:t>
      </w:r>
      <w:r w:rsidR="00CB465E">
        <w:rPr>
          <w:rFonts w:ascii="Times New Roman" w:eastAsia="Times New Roman" w:hAnsi="Times New Roman" w:cs="Times New Roman"/>
          <w:b/>
          <w:kern w:val="3"/>
          <w:sz w:val="23"/>
          <w:szCs w:val="23"/>
        </w:rPr>
        <w:t>19</w:t>
      </w:r>
      <w:r w:rsidRPr="006B1F49">
        <w:rPr>
          <w:rFonts w:ascii="Times New Roman" w:eastAsia="Times New Roman" w:hAnsi="Times New Roman" w:cs="Times New Roman"/>
          <w:b/>
          <w:kern w:val="3"/>
          <w:sz w:val="23"/>
          <w:szCs w:val="23"/>
        </w:rPr>
        <w:t xml:space="preserve">. </w:t>
      </w:r>
      <w:r w:rsidRPr="006B1F49">
        <w:rPr>
          <w:rFonts w:ascii="Times New Roman" w:eastAsia="Times New Roman" w:hAnsi="Times New Roman" w:cs="Times New Roman"/>
          <w:kern w:val="3"/>
          <w:sz w:val="23"/>
          <w:szCs w:val="23"/>
        </w:rPr>
        <w:t>Решение Исполнителя об одностороннем</w:t>
      </w:r>
      <w:r w:rsidRPr="00F10BBB">
        <w:rPr>
          <w:rFonts w:ascii="Times New Roman" w:eastAsia="Times New Roman" w:hAnsi="Times New Roman" w:cs="Times New Roman"/>
          <w:kern w:val="3"/>
          <w:sz w:val="23"/>
          <w:szCs w:val="23"/>
        </w:rPr>
        <w:t xml:space="preserve"> отказе от исполнения Контракта вступает в силу, и Контракт считается расторгнутым через 10 (десять) дней с даты надлежащего уведомления Исполнителем Заказчика об одностороннем отказе от исполнения Контракта.</w:t>
      </w:r>
    </w:p>
    <w:p w14:paraId="06FADF94" w14:textId="6BF7645C"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w:t>
      </w:r>
      <w:r w:rsidR="006B1F49">
        <w:rPr>
          <w:rFonts w:ascii="Times New Roman" w:eastAsia="Times New Roman" w:hAnsi="Times New Roman" w:cs="Times New Roman"/>
          <w:b/>
          <w:kern w:val="3"/>
          <w:sz w:val="23"/>
          <w:szCs w:val="23"/>
        </w:rPr>
        <w:t>2</w:t>
      </w:r>
      <w:r w:rsidR="00CB465E">
        <w:rPr>
          <w:rFonts w:ascii="Times New Roman" w:eastAsia="Times New Roman" w:hAnsi="Times New Roman" w:cs="Times New Roman"/>
          <w:b/>
          <w:kern w:val="3"/>
          <w:sz w:val="23"/>
          <w:szCs w:val="23"/>
        </w:rPr>
        <w:t>0</w:t>
      </w:r>
      <w:r w:rsidRPr="00F10BBB">
        <w:rPr>
          <w:rFonts w:ascii="Times New Roman" w:eastAsia="Times New Roman" w:hAnsi="Times New Roman" w:cs="Times New Roman"/>
          <w:b/>
          <w:kern w:val="3"/>
          <w:sz w:val="23"/>
          <w:szCs w:val="23"/>
        </w:rPr>
        <w:t>.</w:t>
      </w:r>
      <w:r w:rsidRPr="00F10BBB">
        <w:rPr>
          <w:rFonts w:ascii="Times New Roman" w:eastAsia="Times New Roman" w:hAnsi="Times New Roman" w:cs="Times New Roman"/>
          <w:kern w:val="3"/>
          <w:sz w:val="23"/>
          <w:szCs w:val="23"/>
        </w:rPr>
        <w:t xml:space="preserve">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15FE870" w14:textId="7206E90B" w:rsidR="00543EE5" w:rsidRPr="00F10BBB" w:rsidRDefault="00543EE5" w:rsidP="00543EE5">
      <w:pPr>
        <w:tabs>
          <w:tab w:val="left" w:pos="1701"/>
        </w:tabs>
        <w:suppressAutoHyphens/>
        <w:autoSpaceDN w:val="0"/>
        <w:ind w:firstLine="709"/>
        <w:jc w:val="both"/>
        <w:textAlignment w:val="baseline"/>
        <w:rPr>
          <w:rFonts w:ascii="Times New Roman" w:eastAsia="Arial Unicode MS" w:hAnsi="Times New Roman" w:cs="Times New Roman"/>
          <w:b/>
          <w:bCs/>
          <w:kern w:val="3"/>
          <w:sz w:val="23"/>
          <w:szCs w:val="23"/>
        </w:rPr>
      </w:pPr>
      <w:r w:rsidRPr="00F10BBB">
        <w:rPr>
          <w:rFonts w:ascii="Times New Roman" w:eastAsia="Arial Unicode MS" w:hAnsi="Times New Roman" w:cs="Times New Roman"/>
          <w:b/>
          <w:kern w:val="3"/>
          <w:sz w:val="23"/>
          <w:szCs w:val="23"/>
        </w:rPr>
        <w:t>8.</w:t>
      </w:r>
      <w:r>
        <w:rPr>
          <w:rFonts w:ascii="Times New Roman" w:eastAsia="Arial Unicode MS" w:hAnsi="Times New Roman" w:cs="Times New Roman"/>
          <w:b/>
          <w:kern w:val="3"/>
          <w:sz w:val="23"/>
          <w:szCs w:val="23"/>
        </w:rPr>
        <w:t>2</w:t>
      </w:r>
      <w:r w:rsidR="00CB465E">
        <w:rPr>
          <w:rFonts w:ascii="Times New Roman" w:eastAsia="Arial Unicode MS" w:hAnsi="Times New Roman" w:cs="Times New Roman"/>
          <w:b/>
          <w:kern w:val="3"/>
          <w:sz w:val="23"/>
          <w:szCs w:val="23"/>
        </w:rPr>
        <w:t>1</w:t>
      </w:r>
      <w:r w:rsidRPr="00F10BBB">
        <w:rPr>
          <w:rFonts w:ascii="Times New Roman" w:eastAsia="Arial Unicode MS" w:hAnsi="Times New Roman" w:cs="Times New Roman"/>
          <w:b/>
          <w:kern w:val="3"/>
          <w:sz w:val="23"/>
          <w:szCs w:val="23"/>
        </w:rPr>
        <w:t>.</w:t>
      </w:r>
      <w:r w:rsidRPr="00F10BBB">
        <w:rPr>
          <w:rFonts w:ascii="Times New Roman" w:eastAsia="Arial Unicode MS" w:hAnsi="Times New Roman" w:cs="Times New Roman"/>
          <w:kern w:val="3"/>
          <w:sz w:val="23"/>
          <w:szCs w:val="23"/>
        </w:rPr>
        <w:t xml:space="preserve"> При расторжении Контракта в связи с односторонним отказом Стороны Контракта от исполнения Контракта другая Сторона вправе потребовать возмещения только фактически </w:t>
      </w:r>
      <w:r w:rsidRPr="00F10BBB">
        <w:rPr>
          <w:rFonts w:ascii="Times New Roman" w:eastAsia="Arial Unicode MS" w:hAnsi="Times New Roman" w:cs="Times New Roman"/>
          <w:kern w:val="3"/>
          <w:sz w:val="23"/>
          <w:szCs w:val="23"/>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764E8F4" w14:textId="14125A23" w:rsidR="00543EE5" w:rsidRPr="00F10BBB" w:rsidRDefault="00543EE5" w:rsidP="00543EE5">
      <w:pPr>
        <w:tabs>
          <w:tab w:val="left" w:pos="1701"/>
        </w:tabs>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8.2</w:t>
      </w:r>
      <w:r w:rsidR="00CB465E">
        <w:rPr>
          <w:rFonts w:ascii="Times New Roman" w:eastAsia="Times New Roman" w:hAnsi="Times New Roman" w:cs="Times New Roman"/>
          <w:b/>
          <w:kern w:val="3"/>
          <w:sz w:val="23"/>
          <w:szCs w:val="23"/>
        </w:rPr>
        <w:t>2</w:t>
      </w:r>
      <w:r w:rsidRPr="00F10BBB">
        <w:rPr>
          <w:rFonts w:ascii="Times New Roman" w:eastAsia="Times New Roman" w:hAnsi="Times New Roman" w:cs="Times New Roman"/>
          <w:b/>
          <w:kern w:val="3"/>
          <w:sz w:val="23"/>
          <w:szCs w:val="23"/>
        </w:rPr>
        <w:t>.</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В случае расторжения Контракта возмещение расходов, понесенных Сторонами, осуществляется в соответствии с требованиями действующего законодательства и условиями Контракта.</w:t>
      </w:r>
    </w:p>
    <w:p w14:paraId="6728AC2A" w14:textId="77777777" w:rsidR="00543EE5" w:rsidRPr="00F10BBB" w:rsidRDefault="00543EE5" w:rsidP="00543EE5">
      <w:pPr>
        <w:autoSpaceDE w:val="0"/>
        <w:autoSpaceDN w:val="0"/>
        <w:adjustRightInd w:val="0"/>
        <w:jc w:val="center"/>
        <w:outlineLvl w:val="0"/>
        <w:rPr>
          <w:rFonts w:ascii="Times New Roman" w:eastAsia="Times New Roman" w:hAnsi="Times New Roman" w:cs="Times New Roman"/>
          <w:b/>
          <w:bCs/>
          <w:sz w:val="23"/>
          <w:szCs w:val="23"/>
        </w:rPr>
      </w:pPr>
      <w:r w:rsidRPr="00F10BBB">
        <w:rPr>
          <w:rFonts w:ascii="Times New Roman" w:eastAsia="Times New Roman" w:hAnsi="Times New Roman" w:cs="Times New Roman"/>
          <w:b/>
          <w:bCs/>
          <w:sz w:val="23"/>
          <w:szCs w:val="23"/>
        </w:rPr>
        <w:t>9. Обстоятельства непреодолимой силы</w:t>
      </w:r>
    </w:p>
    <w:p w14:paraId="1E61B3FB"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9.1.</w:t>
      </w:r>
      <w:r w:rsidRPr="00F10BBB">
        <w:rPr>
          <w:rFonts w:ascii="Times New Roman" w:eastAsia="Times New Roman" w:hAnsi="Times New Roman" w:cs="Times New Roman"/>
          <w:sz w:val="23"/>
          <w:szCs w:val="23"/>
        </w:rPr>
        <w:t xml:space="preserve"> Стороны освобождаются от ответственности за частичное или полное неисполнение обязательств по Контракту, если это явилось следствием непреодолимой силы, то есть чрезвычайных и непредотвратимых при данных условиях обстоятельств, возникших после заключения Контракта. Указанные обстоятельства должны быть подтверждены соответствующим документом, выданным компетентным органом.</w:t>
      </w:r>
    </w:p>
    <w:p w14:paraId="25426D2A"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 xml:space="preserve">9.2. </w:t>
      </w:r>
      <w:r w:rsidRPr="00F10BBB">
        <w:rPr>
          <w:rFonts w:ascii="Times New Roman" w:eastAsia="Times New Roman" w:hAnsi="Times New Roman" w:cs="Times New Roman"/>
          <w:sz w:val="23"/>
          <w:szCs w:val="23"/>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уведомить другую Сторону об их возникновении, а также о виде и возможной продолжительности действия в письменной форме в течение 10 календарных дней с момента возникновения.</w:t>
      </w:r>
    </w:p>
    <w:p w14:paraId="0062BAF4"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9.3.</w:t>
      </w:r>
      <w:r w:rsidRPr="00F10BBB">
        <w:rPr>
          <w:rFonts w:ascii="Times New Roman" w:eastAsia="Times New Roman" w:hAnsi="Times New Roman" w:cs="Times New Roman"/>
          <w:sz w:val="23"/>
          <w:szCs w:val="23"/>
        </w:rPr>
        <w:t xml:space="preserve"> Сторона, которая не исполняет своего обязательства, должна дать письменное извещение другой Стороне о препятствии и его влиянии на исполнение обязательств по Контракту.</w:t>
      </w:r>
    </w:p>
    <w:p w14:paraId="66AADC2F"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9.4.</w:t>
      </w:r>
      <w:r w:rsidRPr="00F10BBB">
        <w:rPr>
          <w:rFonts w:ascii="Times New Roman" w:eastAsia="Times New Roman" w:hAnsi="Times New Roman" w:cs="Times New Roman"/>
          <w:sz w:val="23"/>
          <w:szCs w:val="23"/>
        </w:rPr>
        <w:t xml:space="preserve"> В случае, когда обстоятельства непреодолимой силы действуют на протяжении более 30 (тридцати) дней и не обнаруживают признаков прекращения, настоящий Контракт может быть расторгнут Заказчиком и Исполнителем в порядке, установленном действующим законодательством.</w:t>
      </w:r>
    </w:p>
    <w:p w14:paraId="43CDE419"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b/>
          <w:bCs/>
          <w:sz w:val="23"/>
          <w:szCs w:val="23"/>
        </w:rPr>
      </w:pPr>
    </w:p>
    <w:p w14:paraId="4CB45FF5" w14:textId="77777777" w:rsidR="00543EE5" w:rsidRPr="00F10BBB" w:rsidRDefault="00543EE5" w:rsidP="00543EE5">
      <w:pPr>
        <w:suppressAutoHyphens/>
        <w:autoSpaceDN w:val="0"/>
        <w:ind w:right="1"/>
        <w:jc w:val="center"/>
        <w:textAlignment w:val="baseline"/>
        <w:rPr>
          <w:rFonts w:ascii="Times New Roman" w:eastAsia="Arial Unicode MS" w:hAnsi="Times New Roman" w:cs="Times New Roman"/>
          <w:kern w:val="3"/>
          <w:sz w:val="23"/>
          <w:szCs w:val="23"/>
        </w:rPr>
      </w:pPr>
      <w:r w:rsidRPr="00F10BBB">
        <w:rPr>
          <w:rFonts w:ascii="Times New Roman" w:eastAsia="Arial Unicode MS" w:hAnsi="Times New Roman" w:cs="Times New Roman"/>
          <w:b/>
          <w:kern w:val="3"/>
          <w:sz w:val="23"/>
          <w:szCs w:val="23"/>
        </w:rPr>
        <w:t>10. Прочие условия</w:t>
      </w:r>
    </w:p>
    <w:p w14:paraId="3ED221C8" w14:textId="77777777"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10.1.</w:t>
      </w:r>
      <w:r>
        <w:rPr>
          <w:rFonts w:ascii="Times New Roman" w:eastAsia="Times New Roman" w:hAnsi="Times New Roman" w:cs="Times New Roman"/>
          <w:b/>
          <w:kern w:val="3"/>
          <w:sz w:val="23"/>
          <w:szCs w:val="23"/>
        </w:rPr>
        <w:t xml:space="preserve"> </w:t>
      </w:r>
      <w:r w:rsidRPr="00F10BBB">
        <w:rPr>
          <w:rFonts w:ascii="Times New Roman" w:eastAsia="Times New Roman" w:hAnsi="Times New Roman" w:cs="Times New Roman"/>
          <w:kern w:val="3"/>
          <w:sz w:val="23"/>
          <w:szCs w:val="23"/>
        </w:rPr>
        <w:t>По вопросам, не урегулированным Контрактом, Стороны руководствуются действующим законодательством Российской Федерации.</w:t>
      </w:r>
    </w:p>
    <w:p w14:paraId="1E66BF17" w14:textId="77777777"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lang w:eastAsia="ar-SA"/>
        </w:rPr>
        <w:t>10.2.</w:t>
      </w:r>
      <w:r>
        <w:rPr>
          <w:rFonts w:ascii="Times New Roman" w:eastAsia="Times New Roman" w:hAnsi="Times New Roman" w:cs="Times New Roman"/>
          <w:b/>
          <w:kern w:val="3"/>
          <w:sz w:val="23"/>
          <w:szCs w:val="23"/>
          <w:lang w:eastAsia="ar-SA"/>
        </w:rPr>
        <w:t xml:space="preserve"> </w:t>
      </w:r>
      <w:r w:rsidRPr="00F10BBB">
        <w:rPr>
          <w:rFonts w:ascii="Times New Roman" w:eastAsia="Times New Roman" w:hAnsi="Times New Roman" w:cs="Times New Roman"/>
          <w:kern w:val="3"/>
          <w:sz w:val="23"/>
          <w:szCs w:val="23"/>
          <w:lang w:eastAsia="ar-SA"/>
        </w:rPr>
        <w:t>Контрактом предусматривается претензионный порядок урегулирования споров. Срок рассмотрения предъявленной претензии – 7 (семь) календарных дней от даты ее получения. В случае если Стороны не пришли к соглашению, спор подлежит разрешению в Арбитражном суде города Санкт-Петербурга и Ленинградской области.</w:t>
      </w:r>
    </w:p>
    <w:p w14:paraId="791A0A6A" w14:textId="77777777" w:rsidR="00CB465E" w:rsidRPr="00CB465E" w:rsidRDefault="00CB465E" w:rsidP="00CB465E">
      <w:pPr>
        <w:pStyle w:val="Standard"/>
        <w:ind w:firstLine="709"/>
        <w:jc w:val="both"/>
        <w:rPr>
          <w:sz w:val="23"/>
          <w:szCs w:val="23"/>
          <w:lang w:eastAsia="ar-SA"/>
        </w:rPr>
      </w:pPr>
      <w:r w:rsidRPr="00C7581C">
        <w:rPr>
          <w:sz w:val="23"/>
          <w:szCs w:val="23"/>
          <w:lang w:eastAsia="ar-SA"/>
        </w:rPr>
        <w:t xml:space="preserve">В претензии должны быть указаны содержание и основание претензии, а также конкретное </w:t>
      </w:r>
      <w:r w:rsidRPr="00CB465E">
        <w:rPr>
          <w:sz w:val="23"/>
          <w:szCs w:val="23"/>
          <w:lang w:eastAsia="ar-SA"/>
        </w:rPr>
        <w:t xml:space="preserve">требование, предъявляемое заинтересованной Стороной по Контракту. Претензия должна быть подтверждена актами и иными необходимыми документами, подтверждающими обоснованность претензии. </w:t>
      </w:r>
    </w:p>
    <w:p w14:paraId="770E9052" w14:textId="77777777" w:rsidR="00CB465E" w:rsidRPr="006C60D3" w:rsidRDefault="00CB465E" w:rsidP="00CB465E">
      <w:pPr>
        <w:pStyle w:val="Standard"/>
        <w:ind w:firstLine="709"/>
        <w:jc w:val="both"/>
        <w:rPr>
          <w:sz w:val="23"/>
          <w:szCs w:val="23"/>
          <w:lang w:eastAsia="ar-SA"/>
        </w:rPr>
      </w:pPr>
      <w:r w:rsidRPr="00CB465E">
        <w:rPr>
          <w:sz w:val="23"/>
          <w:szCs w:val="23"/>
          <w:lang w:eastAsia="ar-SA"/>
        </w:rPr>
        <w:t xml:space="preserve">Обмен документами осуществляется с использованием единой информационной системы в сфере закупок </w:t>
      </w:r>
      <w:r w:rsidRPr="006C60D3">
        <w:rPr>
          <w:sz w:val="23"/>
          <w:szCs w:val="23"/>
          <w:lang w:eastAsia="ar-SA"/>
        </w:rPr>
        <w:t xml:space="preserve">путем направления электронных уведомлений. Такие уведомления формируются с использованием единой информационной системы в сфере закупок, подписываются усиленной электронной подписью лица, имеющего право действовать от имени Стороны, и размещаются в единой информационной системе </w:t>
      </w:r>
      <w:r w:rsidRPr="006C60D3">
        <w:rPr>
          <w:sz w:val="23"/>
          <w:szCs w:val="23"/>
        </w:rPr>
        <w:t xml:space="preserve">в сфере закупок </w:t>
      </w:r>
      <w:r w:rsidRPr="006C60D3">
        <w:rPr>
          <w:sz w:val="23"/>
          <w:szCs w:val="23"/>
          <w:lang w:eastAsia="ar-SA"/>
        </w:rPr>
        <w:t>без размещения на официальном сайте.</w:t>
      </w:r>
    </w:p>
    <w:p w14:paraId="18126934" w14:textId="77777777" w:rsidR="00234BF1" w:rsidRPr="006C60D3" w:rsidRDefault="00234BF1" w:rsidP="00234BF1">
      <w:pPr>
        <w:pStyle w:val="af6"/>
        <w:spacing w:before="0" w:beforeAutospacing="0" w:after="0" w:afterAutospacing="0" w:line="180" w:lineRule="atLeast"/>
        <w:ind w:firstLine="709"/>
        <w:jc w:val="both"/>
        <w:rPr>
          <w:kern w:val="3"/>
          <w:sz w:val="23"/>
          <w:szCs w:val="23"/>
          <w:lang w:eastAsia="ar-SA"/>
        </w:rPr>
      </w:pPr>
      <w:r w:rsidRPr="006C60D3">
        <w:rPr>
          <w:b/>
          <w:bCs/>
          <w:sz w:val="23"/>
          <w:szCs w:val="23"/>
        </w:rPr>
        <w:t>10.3.</w:t>
      </w:r>
      <w:r w:rsidRPr="006C60D3">
        <w:rPr>
          <w:sz w:val="23"/>
          <w:szCs w:val="23"/>
        </w:rPr>
        <w:t xml:space="preserve"> </w:t>
      </w:r>
      <w:r w:rsidRPr="006C60D3">
        <w:rPr>
          <w:kern w:val="3"/>
          <w:sz w:val="23"/>
          <w:szCs w:val="23"/>
          <w:lang w:eastAsia="ar-SA"/>
        </w:rPr>
        <w:t xml:space="preserve">До признания в соответствии с Федеральным </w:t>
      </w:r>
      <w:hyperlink r:id="rId15" w:history="1">
        <w:r w:rsidRPr="006C60D3">
          <w:rPr>
            <w:kern w:val="3"/>
            <w:sz w:val="23"/>
            <w:szCs w:val="23"/>
            <w:lang w:eastAsia="ar-SA"/>
          </w:rPr>
          <w:t>законом</w:t>
        </w:r>
      </w:hyperlink>
      <w:r w:rsidRPr="006C60D3">
        <w:rPr>
          <w:kern w:val="3"/>
          <w:sz w:val="23"/>
          <w:szCs w:val="23"/>
          <w:lang w:eastAsia="ar-SA"/>
        </w:rP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Исполнителя,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 при исполнении Контракта применяются положения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Исполнителем или Заказчиком условий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14:paraId="1042A489" w14:textId="52A72E65" w:rsidR="00543EE5" w:rsidRPr="006C60D3"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6C60D3">
        <w:rPr>
          <w:rFonts w:ascii="Times New Roman" w:eastAsia="Times New Roman" w:hAnsi="Times New Roman" w:cs="Times New Roman"/>
          <w:b/>
          <w:kern w:val="3"/>
          <w:sz w:val="23"/>
          <w:szCs w:val="23"/>
        </w:rPr>
        <w:t>10.</w:t>
      </w:r>
      <w:r w:rsidR="00234BF1" w:rsidRPr="006C60D3">
        <w:rPr>
          <w:rFonts w:ascii="Times New Roman" w:eastAsia="Times New Roman" w:hAnsi="Times New Roman" w:cs="Times New Roman"/>
          <w:b/>
          <w:kern w:val="3"/>
          <w:sz w:val="23"/>
          <w:szCs w:val="23"/>
        </w:rPr>
        <w:t>4</w:t>
      </w:r>
      <w:r w:rsidRPr="006C60D3">
        <w:rPr>
          <w:rFonts w:ascii="Times New Roman" w:eastAsia="Times New Roman" w:hAnsi="Times New Roman" w:cs="Times New Roman"/>
          <w:b/>
          <w:kern w:val="3"/>
          <w:sz w:val="23"/>
          <w:szCs w:val="23"/>
        </w:rPr>
        <w:t xml:space="preserve">. </w:t>
      </w:r>
      <w:r w:rsidRPr="006C60D3">
        <w:rPr>
          <w:rFonts w:ascii="Times New Roman" w:eastAsia="Times New Roman" w:hAnsi="Times New Roman" w:cs="Times New Roman"/>
          <w:kern w:val="3"/>
          <w:sz w:val="23"/>
          <w:szCs w:val="23"/>
        </w:rPr>
        <w:t>В случае изменения юридического или фактического адреса, банковских или иных реквизитов, Стороны обязаны уведомить друг друга за 5 (пять) дней до предполагаемых событий.</w:t>
      </w:r>
    </w:p>
    <w:p w14:paraId="67AEE4AC" w14:textId="41E9A630"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6C60D3">
        <w:rPr>
          <w:rFonts w:ascii="Times New Roman" w:eastAsia="Times New Roman" w:hAnsi="Times New Roman" w:cs="Times New Roman"/>
          <w:b/>
          <w:kern w:val="3"/>
          <w:sz w:val="23"/>
          <w:szCs w:val="23"/>
        </w:rPr>
        <w:t>10.</w:t>
      </w:r>
      <w:r w:rsidR="00234BF1" w:rsidRPr="006C60D3">
        <w:rPr>
          <w:rFonts w:ascii="Times New Roman" w:eastAsia="Times New Roman" w:hAnsi="Times New Roman" w:cs="Times New Roman"/>
          <w:b/>
          <w:kern w:val="3"/>
          <w:sz w:val="23"/>
          <w:szCs w:val="23"/>
        </w:rPr>
        <w:t>5</w:t>
      </w:r>
      <w:r w:rsidRPr="006C60D3">
        <w:rPr>
          <w:rFonts w:ascii="Times New Roman" w:eastAsia="Times New Roman" w:hAnsi="Times New Roman" w:cs="Times New Roman"/>
          <w:b/>
          <w:kern w:val="3"/>
          <w:sz w:val="23"/>
          <w:szCs w:val="23"/>
        </w:rPr>
        <w:t xml:space="preserve">. </w:t>
      </w:r>
      <w:r w:rsidRPr="006C60D3">
        <w:rPr>
          <w:rFonts w:ascii="Times New Roman" w:eastAsia="Times New Roman" w:hAnsi="Times New Roman" w:cs="Times New Roman"/>
          <w:kern w:val="3"/>
          <w:sz w:val="23"/>
          <w:szCs w:val="23"/>
        </w:rPr>
        <w:t>Ни одна из Сторон</w:t>
      </w:r>
      <w:r w:rsidRPr="00F10BBB">
        <w:rPr>
          <w:rFonts w:ascii="Times New Roman" w:eastAsia="Times New Roman" w:hAnsi="Times New Roman" w:cs="Times New Roman"/>
          <w:kern w:val="3"/>
          <w:sz w:val="23"/>
          <w:szCs w:val="23"/>
        </w:rPr>
        <w:t xml:space="preserve"> не имеет права передавать свои права и обязанности по данному Контракту третьим лицам без письменного согласия противоположной Стороны.</w:t>
      </w:r>
    </w:p>
    <w:p w14:paraId="3B879092" w14:textId="04E04C05"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10.</w:t>
      </w:r>
      <w:r w:rsidR="00234BF1">
        <w:rPr>
          <w:rFonts w:ascii="Times New Roman" w:eastAsia="Times New Roman" w:hAnsi="Times New Roman" w:cs="Times New Roman"/>
          <w:b/>
          <w:kern w:val="3"/>
          <w:sz w:val="23"/>
          <w:szCs w:val="23"/>
        </w:rPr>
        <w:t>6</w:t>
      </w:r>
      <w:r w:rsidRPr="00F10BBB">
        <w:rPr>
          <w:rFonts w:ascii="Times New Roman" w:eastAsia="Times New Roman" w:hAnsi="Times New Roman" w:cs="Times New Roman"/>
          <w:b/>
          <w:kern w:val="3"/>
          <w:sz w:val="23"/>
          <w:szCs w:val="23"/>
        </w:rPr>
        <w:t>.</w:t>
      </w:r>
      <w:r w:rsidRPr="00F10BBB">
        <w:rPr>
          <w:rFonts w:ascii="Times New Roman" w:eastAsia="Times New Roman" w:hAnsi="Times New Roman" w:cs="Times New Roman"/>
          <w:kern w:val="3"/>
          <w:sz w:val="23"/>
          <w:szCs w:val="23"/>
        </w:rPr>
        <w:t xml:space="preserve"> Если в результате издания акта государственного органа исполнение обязательства становится невозможным, обязательства Сторон, предусмотренные Контрактом, могут быть прекращены Сторонами в части или полностью.</w:t>
      </w:r>
    </w:p>
    <w:p w14:paraId="5AC21511" w14:textId="785A9CDB" w:rsidR="00543EE5" w:rsidRPr="00F10BBB" w:rsidRDefault="00543EE5" w:rsidP="00543EE5">
      <w:pPr>
        <w:suppressAutoHyphens/>
        <w:autoSpaceDN w:val="0"/>
        <w:ind w:firstLine="709"/>
        <w:jc w:val="both"/>
        <w:textAlignment w:val="baseline"/>
        <w:rPr>
          <w:rFonts w:ascii="Times New Roman" w:eastAsia="Times New Roman" w:hAnsi="Times New Roman" w:cs="Times New Roman"/>
          <w:kern w:val="3"/>
          <w:sz w:val="23"/>
          <w:szCs w:val="23"/>
        </w:rPr>
      </w:pPr>
      <w:r w:rsidRPr="00F10BBB">
        <w:rPr>
          <w:rFonts w:ascii="Times New Roman" w:eastAsia="Times New Roman" w:hAnsi="Times New Roman" w:cs="Times New Roman"/>
          <w:b/>
          <w:kern w:val="3"/>
          <w:sz w:val="23"/>
          <w:szCs w:val="23"/>
        </w:rPr>
        <w:t>10.</w:t>
      </w:r>
      <w:r w:rsidR="00234BF1">
        <w:rPr>
          <w:rFonts w:ascii="Times New Roman" w:eastAsia="Times New Roman" w:hAnsi="Times New Roman" w:cs="Times New Roman"/>
          <w:b/>
          <w:kern w:val="3"/>
          <w:sz w:val="23"/>
          <w:szCs w:val="23"/>
        </w:rPr>
        <w:t>7</w:t>
      </w:r>
      <w:r w:rsidRPr="00F10BBB">
        <w:rPr>
          <w:rFonts w:ascii="Times New Roman" w:eastAsia="Times New Roman" w:hAnsi="Times New Roman" w:cs="Times New Roman"/>
          <w:b/>
          <w:kern w:val="3"/>
          <w:sz w:val="23"/>
          <w:szCs w:val="23"/>
        </w:rPr>
        <w:t>.</w:t>
      </w:r>
      <w:r w:rsidRPr="00F10BBB">
        <w:rPr>
          <w:rFonts w:ascii="Times New Roman" w:eastAsia="Times New Roman" w:hAnsi="Times New Roman" w:cs="Times New Roman"/>
          <w:kern w:val="3"/>
          <w:sz w:val="23"/>
          <w:szCs w:val="23"/>
        </w:rPr>
        <w:t xml:space="preserve"> Все приложения и дополнения к Контракту являются его неотъемлемой частью.</w:t>
      </w:r>
    </w:p>
    <w:p w14:paraId="62AF19D2" w14:textId="77777777" w:rsidR="00543EE5" w:rsidRPr="00F10BBB" w:rsidRDefault="00543EE5" w:rsidP="00543EE5">
      <w:pPr>
        <w:autoSpaceDE w:val="0"/>
        <w:autoSpaceDN w:val="0"/>
        <w:adjustRightInd w:val="0"/>
        <w:ind w:firstLine="709"/>
        <w:jc w:val="center"/>
        <w:rPr>
          <w:rFonts w:ascii="Times New Roman" w:eastAsia="Times New Roman" w:hAnsi="Times New Roman" w:cs="Times New Roman"/>
          <w:sz w:val="23"/>
          <w:szCs w:val="23"/>
        </w:rPr>
      </w:pPr>
    </w:p>
    <w:p w14:paraId="727E75A9" w14:textId="77777777" w:rsidR="00543EE5" w:rsidRPr="00F10BBB" w:rsidRDefault="00543EE5" w:rsidP="00543EE5">
      <w:pPr>
        <w:autoSpaceDE w:val="0"/>
        <w:autoSpaceDN w:val="0"/>
        <w:adjustRightInd w:val="0"/>
        <w:jc w:val="center"/>
        <w:rPr>
          <w:rFonts w:ascii="Times New Roman" w:eastAsia="Times New Roman" w:hAnsi="Times New Roman" w:cs="Times New Roman"/>
          <w:b/>
          <w:sz w:val="23"/>
          <w:szCs w:val="23"/>
        </w:rPr>
      </w:pPr>
      <w:r w:rsidRPr="00F10BBB">
        <w:rPr>
          <w:rFonts w:ascii="Times New Roman" w:eastAsia="Times New Roman" w:hAnsi="Times New Roman" w:cs="Times New Roman"/>
          <w:b/>
          <w:sz w:val="23"/>
          <w:szCs w:val="23"/>
        </w:rPr>
        <w:t>11. Антикоррупционная оговорка</w:t>
      </w:r>
    </w:p>
    <w:p w14:paraId="7874D591" w14:textId="77777777" w:rsidR="00543EE5" w:rsidRPr="00F10BBB" w:rsidRDefault="00543EE5" w:rsidP="00543EE5">
      <w:pPr>
        <w:ind w:firstLine="709"/>
        <w:jc w:val="both"/>
        <w:rPr>
          <w:rFonts w:ascii="Times New Roman" w:eastAsia="Calibri" w:hAnsi="Times New Roman" w:cs="Times New Roman"/>
          <w:sz w:val="23"/>
          <w:szCs w:val="23"/>
        </w:rPr>
      </w:pPr>
      <w:r w:rsidRPr="00F10BBB">
        <w:rPr>
          <w:rFonts w:ascii="Times New Roman" w:eastAsia="Calibri" w:hAnsi="Times New Roman" w:cs="Times New Roman"/>
          <w:sz w:val="23"/>
          <w:szCs w:val="23"/>
        </w:rPr>
        <w:lastRenderedPageBreak/>
        <w:t xml:space="preserve">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 </w:t>
      </w:r>
    </w:p>
    <w:p w14:paraId="35322193"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xml:space="preserve">-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 </w:t>
      </w:r>
    </w:p>
    <w:p w14:paraId="5F3ECEA8"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078ADD19" w14:textId="77777777" w:rsidR="00543EE5" w:rsidRPr="00F10BBB" w:rsidRDefault="00543EE5" w:rsidP="00543EE5">
      <w:pPr>
        <w:pStyle w:val="a5"/>
        <w:ind w:firstLine="709"/>
        <w:jc w:val="both"/>
        <w:rPr>
          <w:rFonts w:ascii="Times New Roman" w:hAnsi="Times New Roman"/>
          <w:sz w:val="23"/>
          <w:szCs w:val="23"/>
        </w:rPr>
      </w:pPr>
      <w:r w:rsidRPr="00F10BBB">
        <w:rPr>
          <w:rFonts w:ascii="Times New Roman" w:hAnsi="Times New Roman"/>
          <w:sz w:val="23"/>
          <w:szCs w:val="23"/>
        </w:rPr>
        <w:t>- не совершать иных действий, нарушающих антикоррупционное законодательство Российской Федерации.</w:t>
      </w:r>
    </w:p>
    <w:p w14:paraId="7550C84B" w14:textId="77777777" w:rsidR="00543EE5" w:rsidRPr="00F10BBB" w:rsidRDefault="00543EE5" w:rsidP="00543EE5">
      <w:pPr>
        <w:autoSpaceDE w:val="0"/>
        <w:autoSpaceDN w:val="0"/>
        <w:adjustRightInd w:val="0"/>
        <w:ind w:firstLine="709"/>
        <w:outlineLvl w:val="0"/>
        <w:rPr>
          <w:rFonts w:ascii="Times New Roman" w:eastAsia="Times New Roman" w:hAnsi="Times New Roman" w:cs="Times New Roman"/>
          <w:b/>
          <w:bCs/>
          <w:sz w:val="23"/>
          <w:szCs w:val="23"/>
        </w:rPr>
      </w:pPr>
    </w:p>
    <w:p w14:paraId="3720D8A3" w14:textId="115F8C95" w:rsidR="00543EE5" w:rsidRPr="00F10BBB" w:rsidRDefault="00543EE5" w:rsidP="00543EE5">
      <w:pPr>
        <w:autoSpaceDE w:val="0"/>
        <w:autoSpaceDN w:val="0"/>
        <w:adjustRightInd w:val="0"/>
        <w:jc w:val="center"/>
        <w:outlineLvl w:val="0"/>
        <w:rPr>
          <w:rFonts w:ascii="Times New Roman" w:eastAsia="Times New Roman" w:hAnsi="Times New Roman" w:cs="Times New Roman"/>
          <w:b/>
          <w:bCs/>
          <w:sz w:val="23"/>
          <w:szCs w:val="23"/>
        </w:rPr>
      </w:pPr>
      <w:r w:rsidRPr="00F10BBB">
        <w:rPr>
          <w:rFonts w:ascii="Times New Roman" w:eastAsia="Times New Roman" w:hAnsi="Times New Roman" w:cs="Times New Roman"/>
          <w:b/>
          <w:bCs/>
          <w:sz w:val="23"/>
          <w:szCs w:val="23"/>
        </w:rPr>
        <w:t>12. Приложения к Контракту</w:t>
      </w:r>
      <w:sdt>
        <w:sdtPr>
          <w:rPr>
            <w:rFonts w:ascii="Cambria Math" w:eastAsia="Times New Roman" w:hAnsi="Cambria Math" w:cs="Times New Roman"/>
            <w:b/>
            <w:bCs/>
            <w:i/>
            <w:sz w:val="23"/>
            <w:szCs w:val="23"/>
          </w:rPr>
          <w:id w:val="1222167957"/>
          <w:placeholder>
            <w:docPart w:val="DefaultPlaceholder_2098659788"/>
          </w:placeholder>
          <w:temporary/>
          <w:showingPlcHdr/>
          <w:equation/>
        </w:sdtPr>
        <w:sdtEndPr/>
        <w:sdtContent>
          <m:oMath>
            <m:r>
              <m:rPr>
                <m:sty m:val="p"/>
              </m:rPr>
              <w:rPr>
                <w:rStyle w:val="af7"/>
                <w:rFonts w:ascii="Cambria Math" w:hAnsi="Cambria Math"/>
              </w:rPr>
              <m:t>Место для уравнения.</m:t>
            </m:r>
          </m:oMath>
        </w:sdtContent>
      </w:sdt>
    </w:p>
    <w:p w14:paraId="0223B491"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12.1.</w:t>
      </w:r>
      <w:r w:rsidRPr="00F10BBB">
        <w:rPr>
          <w:rFonts w:ascii="Times New Roman" w:eastAsia="Times New Roman" w:hAnsi="Times New Roman" w:cs="Times New Roman"/>
          <w:sz w:val="23"/>
          <w:szCs w:val="23"/>
        </w:rPr>
        <w:t xml:space="preserve"> Приложение № 1 -Техническое задание.</w:t>
      </w:r>
    </w:p>
    <w:p w14:paraId="2ED2DFDD"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sz w:val="23"/>
          <w:szCs w:val="23"/>
        </w:rPr>
      </w:pPr>
      <w:r w:rsidRPr="00F10BBB">
        <w:rPr>
          <w:rFonts w:ascii="Times New Roman" w:eastAsia="Times New Roman" w:hAnsi="Times New Roman" w:cs="Times New Roman"/>
          <w:b/>
          <w:sz w:val="23"/>
          <w:szCs w:val="23"/>
        </w:rPr>
        <w:t>12.2.</w:t>
      </w:r>
      <w:r w:rsidRPr="00F10BBB">
        <w:rPr>
          <w:rFonts w:ascii="Times New Roman" w:eastAsia="Times New Roman" w:hAnsi="Times New Roman" w:cs="Times New Roman"/>
          <w:sz w:val="23"/>
          <w:szCs w:val="23"/>
        </w:rPr>
        <w:t xml:space="preserve"> Приложение № 2 - Расчет </w:t>
      </w:r>
      <w:r>
        <w:rPr>
          <w:rFonts w:ascii="Times New Roman" w:eastAsia="Times New Roman" w:hAnsi="Times New Roman" w:cs="Times New Roman"/>
          <w:sz w:val="23"/>
          <w:szCs w:val="23"/>
        </w:rPr>
        <w:t>цены Контракта</w:t>
      </w:r>
      <w:r w:rsidRPr="00F10BBB">
        <w:rPr>
          <w:rFonts w:ascii="Times New Roman" w:eastAsia="Times New Roman" w:hAnsi="Times New Roman" w:cs="Times New Roman"/>
          <w:sz w:val="23"/>
          <w:szCs w:val="23"/>
        </w:rPr>
        <w:t>.</w:t>
      </w:r>
    </w:p>
    <w:p w14:paraId="789DD7D7" w14:textId="77777777" w:rsidR="0023644F" w:rsidRPr="00F10BBB" w:rsidRDefault="0023644F" w:rsidP="0023644F">
      <w:pPr>
        <w:autoSpaceDE w:val="0"/>
        <w:autoSpaceDN w:val="0"/>
        <w:adjustRightInd w:val="0"/>
        <w:ind w:firstLine="709"/>
        <w:jc w:val="both"/>
        <w:rPr>
          <w:rFonts w:ascii="Times New Roman" w:eastAsia="Times New Roman" w:hAnsi="Times New Roman" w:cs="Times New Roman"/>
          <w:sz w:val="23"/>
          <w:szCs w:val="23"/>
        </w:rPr>
      </w:pPr>
      <w:r w:rsidRPr="009420F8">
        <w:rPr>
          <w:rFonts w:ascii="Times New Roman" w:eastAsia="Times New Roman" w:hAnsi="Times New Roman" w:cs="Times New Roman"/>
          <w:b/>
          <w:sz w:val="23"/>
          <w:szCs w:val="23"/>
        </w:rPr>
        <w:t>12.3.</w:t>
      </w:r>
      <w:r>
        <w:rPr>
          <w:rFonts w:ascii="Times New Roman" w:eastAsia="Times New Roman" w:hAnsi="Times New Roman" w:cs="Times New Roman"/>
          <w:sz w:val="23"/>
          <w:szCs w:val="23"/>
        </w:rPr>
        <w:t xml:space="preserve"> </w:t>
      </w:r>
      <w:r w:rsidRPr="00F10BBB">
        <w:rPr>
          <w:rFonts w:ascii="Times New Roman" w:eastAsia="Times New Roman" w:hAnsi="Times New Roman" w:cs="Times New Roman"/>
          <w:sz w:val="23"/>
          <w:szCs w:val="23"/>
        </w:rPr>
        <w:t xml:space="preserve">Приложение № </w:t>
      </w:r>
      <w:r>
        <w:rPr>
          <w:rFonts w:ascii="Times New Roman" w:eastAsia="Times New Roman" w:hAnsi="Times New Roman" w:cs="Times New Roman"/>
          <w:sz w:val="23"/>
          <w:szCs w:val="23"/>
        </w:rPr>
        <w:t>3</w:t>
      </w:r>
      <w:r w:rsidRPr="00F10BBB">
        <w:rPr>
          <w:rFonts w:ascii="Times New Roman" w:eastAsia="Times New Roman" w:hAnsi="Times New Roman" w:cs="Times New Roman"/>
          <w:sz w:val="23"/>
          <w:szCs w:val="23"/>
        </w:rPr>
        <w:t xml:space="preserve"> - </w:t>
      </w:r>
      <w:r w:rsidRPr="009420F8">
        <w:rPr>
          <w:rFonts w:ascii="Times New Roman" w:eastAsia="Times New Roman" w:hAnsi="Times New Roman" w:cs="Times New Roman"/>
          <w:sz w:val="23"/>
          <w:szCs w:val="23"/>
        </w:rPr>
        <w:t>Форма заявки на оказание услуг</w:t>
      </w:r>
    </w:p>
    <w:p w14:paraId="6AE2FC2C"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rPr>
      </w:pPr>
    </w:p>
    <w:p w14:paraId="20F1217E" w14:textId="77777777" w:rsidR="00543EE5" w:rsidRPr="00F10BBB" w:rsidRDefault="00543EE5" w:rsidP="00543EE5">
      <w:pPr>
        <w:autoSpaceDE w:val="0"/>
        <w:autoSpaceDN w:val="0"/>
        <w:adjustRightInd w:val="0"/>
        <w:jc w:val="center"/>
        <w:rPr>
          <w:rFonts w:ascii="Times New Roman" w:eastAsia="Times New Roman" w:hAnsi="Times New Roman" w:cs="Times New Roman"/>
          <w:b/>
        </w:rPr>
      </w:pPr>
      <w:r w:rsidRPr="00F10BBB">
        <w:rPr>
          <w:rFonts w:ascii="Times New Roman" w:eastAsia="Times New Roman" w:hAnsi="Times New Roman" w:cs="Times New Roman"/>
          <w:b/>
        </w:rPr>
        <w:t xml:space="preserve">13. Адреса, реквизиты и </w:t>
      </w:r>
      <w:r>
        <w:rPr>
          <w:rFonts w:ascii="Times New Roman" w:eastAsia="Times New Roman" w:hAnsi="Times New Roman" w:cs="Times New Roman"/>
          <w:b/>
        </w:rPr>
        <w:t>подписи С</w:t>
      </w:r>
      <w:r w:rsidRPr="00F10BBB">
        <w:rPr>
          <w:rFonts w:ascii="Times New Roman" w:eastAsia="Times New Roman" w:hAnsi="Times New Roman" w:cs="Times New Roman"/>
          <w:b/>
        </w:rPr>
        <w:t>торон</w:t>
      </w:r>
    </w:p>
    <w:p w14:paraId="5D9E9BD7" w14:textId="77777777" w:rsidR="00543EE5" w:rsidRPr="00F10BBB" w:rsidRDefault="00543EE5" w:rsidP="00543EE5">
      <w:pPr>
        <w:autoSpaceDE w:val="0"/>
        <w:autoSpaceDN w:val="0"/>
        <w:adjustRightInd w:val="0"/>
        <w:ind w:firstLine="709"/>
        <w:jc w:val="center"/>
        <w:rPr>
          <w:rFonts w:ascii="Times New Roman" w:eastAsia="Times New Roman" w:hAnsi="Times New Roman" w:cs="Times New Roman"/>
        </w:rPr>
      </w:pPr>
    </w:p>
    <w:tbl>
      <w:tblPr>
        <w:tblW w:w="10137" w:type="dxa"/>
        <w:tblLook w:val="01E0" w:firstRow="1" w:lastRow="1" w:firstColumn="1" w:lastColumn="1" w:noHBand="0" w:noVBand="0"/>
      </w:tblPr>
      <w:tblGrid>
        <w:gridCol w:w="5148"/>
        <w:gridCol w:w="236"/>
        <w:gridCol w:w="4753"/>
      </w:tblGrid>
      <w:tr w:rsidR="00543EE5" w:rsidRPr="00F10BBB" w14:paraId="140D242F" w14:textId="77777777" w:rsidTr="0023644F">
        <w:tc>
          <w:tcPr>
            <w:tcW w:w="5148" w:type="dxa"/>
          </w:tcPr>
          <w:p w14:paraId="28CD625F" w14:textId="77777777" w:rsidR="00543EE5" w:rsidRPr="00F10BBB" w:rsidRDefault="00543EE5" w:rsidP="0023644F">
            <w:pPr>
              <w:autoSpaceDE w:val="0"/>
              <w:autoSpaceDN w:val="0"/>
              <w:adjustRightInd w:val="0"/>
              <w:jc w:val="both"/>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ЗАКАЗЧИК:</w:t>
            </w:r>
          </w:p>
        </w:tc>
        <w:tc>
          <w:tcPr>
            <w:tcW w:w="236" w:type="dxa"/>
          </w:tcPr>
          <w:p w14:paraId="6A439320" w14:textId="77777777" w:rsidR="00543EE5" w:rsidRPr="00F10BBB" w:rsidRDefault="00543EE5" w:rsidP="0023644F">
            <w:pPr>
              <w:autoSpaceDE w:val="0"/>
              <w:autoSpaceDN w:val="0"/>
              <w:adjustRightInd w:val="0"/>
              <w:jc w:val="both"/>
              <w:rPr>
                <w:rFonts w:ascii="Times New Roman" w:eastAsia="Times New Roman" w:hAnsi="Times New Roman" w:cs="Times New Roman"/>
                <w:sz w:val="18"/>
                <w:szCs w:val="18"/>
              </w:rPr>
            </w:pPr>
          </w:p>
        </w:tc>
        <w:tc>
          <w:tcPr>
            <w:tcW w:w="4753" w:type="dxa"/>
          </w:tcPr>
          <w:p w14:paraId="3D7030CE" w14:textId="77777777" w:rsidR="00543EE5" w:rsidRPr="00F10BBB" w:rsidRDefault="00543EE5" w:rsidP="0023644F">
            <w:pPr>
              <w:autoSpaceDE w:val="0"/>
              <w:autoSpaceDN w:val="0"/>
              <w:adjustRightInd w:val="0"/>
              <w:jc w:val="both"/>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ИСПОЛНИТЕЛЬ:</w:t>
            </w:r>
          </w:p>
        </w:tc>
      </w:tr>
      <w:tr w:rsidR="00E824A0" w:rsidRPr="00F10BBB" w14:paraId="35546B6B" w14:textId="77777777" w:rsidTr="003364F5">
        <w:trPr>
          <w:trHeight w:val="284"/>
        </w:trPr>
        <w:tc>
          <w:tcPr>
            <w:tcW w:w="5148" w:type="dxa"/>
          </w:tcPr>
          <w:p w14:paraId="48A5D8B2" w14:textId="77777777" w:rsidR="009144BA" w:rsidRPr="00D211B4" w:rsidRDefault="009144BA" w:rsidP="009144BA">
            <w:pPr>
              <w:tabs>
                <w:tab w:val="center" w:pos="2466"/>
              </w:tabs>
              <w:autoSpaceDE w:val="0"/>
              <w:adjustRightInd w:val="0"/>
              <w:rPr>
                <w:rFonts w:ascii="Times New Roman" w:eastAsia="Times New Roman" w:hAnsi="Times New Roman" w:cs="Times New Roman"/>
                <w:b/>
                <w:bCs/>
                <w:sz w:val="18"/>
                <w:szCs w:val="18"/>
              </w:rPr>
            </w:pPr>
            <w:r w:rsidRPr="00D211B4">
              <w:rPr>
                <w:rFonts w:ascii="Times New Roman" w:eastAsia="Times New Roman" w:hAnsi="Times New Roman" w:cs="Times New Roman"/>
                <w:b/>
                <w:bCs/>
                <w:sz w:val="18"/>
                <w:szCs w:val="18"/>
              </w:rPr>
              <w:t>ГОСУДАРСТВЕННОЕ БЮДЖЕТНОЕ ДОШКОЛЬНОЕ ОБРАЗОВАТЕЛЬНОЕ УЧРЕЖДЕНИЕ ДЕТСКИЙ САД № 29 КОМБИНИРОВАННОГО ВИДА ВАСИЛЕОСТРОВСКОГО РАЙОНА САНКТ-ПЕТЕРБУРГА (ГБДОУ ДЕТСКИЙ САД № 29 ВАСИЛЕОСТРОВСКОГО РАЙОНА САНКТ-ПЕТЕРБУРГА)</w:t>
            </w:r>
          </w:p>
          <w:p w14:paraId="25718085" w14:textId="77777777" w:rsidR="00E824A0" w:rsidRPr="009144BA" w:rsidRDefault="00E824A0" w:rsidP="00E824A0">
            <w:pPr>
              <w:jc w:val="both"/>
              <w:rPr>
                <w:rFonts w:ascii="Times New Roman" w:eastAsia="Times New Roman" w:hAnsi="Times New Roman"/>
                <w:b/>
                <w:bCs/>
                <w:sz w:val="18"/>
                <w:highlight w:val="yellow"/>
                <w:lang w:eastAsia="x-none"/>
              </w:rPr>
            </w:pPr>
          </w:p>
          <w:p w14:paraId="3D800AC3"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fldChar w:fldCharType="begin"/>
            </w:r>
            <w:r w:rsidRPr="00D211B4">
              <w:rPr>
                <w:rFonts w:ascii="Times New Roman" w:eastAsia="Times New Roman" w:hAnsi="Times New Roman" w:cs="Times New Roman"/>
                <w:sz w:val="18"/>
                <w:szCs w:val="18"/>
              </w:rPr>
              <w:instrText xml:space="preserve"> MERGEFIELD Реквизиты </w:instrText>
            </w:r>
            <w:r w:rsidRPr="00D211B4">
              <w:rPr>
                <w:rFonts w:ascii="Times New Roman" w:eastAsia="Times New Roman" w:hAnsi="Times New Roman" w:cs="Times New Roman"/>
                <w:sz w:val="18"/>
                <w:szCs w:val="18"/>
              </w:rPr>
              <w:fldChar w:fldCharType="separate"/>
            </w:r>
            <w:r w:rsidRPr="00D211B4">
              <w:rPr>
                <w:rFonts w:ascii="Times New Roman" w:eastAsia="Times New Roman" w:hAnsi="Times New Roman" w:cs="Times New Roman"/>
                <w:sz w:val="18"/>
                <w:szCs w:val="18"/>
              </w:rPr>
              <w:t>199226, г. Санкт-Петербург, ул. Кораблестроителей, д. 22, корп. 3, лит. А</w:t>
            </w:r>
          </w:p>
          <w:p w14:paraId="7429B221"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Тел.: (812) 352-44-42</w:t>
            </w:r>
          </w:p>
          <w:p w14:paraId="7EA38D47"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эл. почта: vasdou029@yandex.ru</w:t>
            </w:r>
          </w:p>
          <w:p w14:paraId="636FCF35"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ИНН 7801137151 / КПП 780101001</w:t>
            </w:r>
          </w:p>
          <w:p w14:paraId="536D0C2E"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ОГРН 1037800003075</w:t>
            </w:r>
          </w:p>
          <w:p w14:paraId="19791814"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ОКТМО 40310000</w:t>
            </w:r>
          </w:p>
          <w:p w14:paraId="559D8929"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 xml:space="preserve">Комитет финансов Санкт-Петербурга (ГБДОУ детский сад № 29 комбинированного вида Василеостровского района, л/с 0491030), </w:t>
            </w:r>
          </w:p>
          <w:p w14:paraId="17A3D831"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 xml:space="preserve">р/с 03224643400000007200 </w:t>
            </w:r>
          </w:p>
          <w:p w14:paraId="03A991AB"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 xml:space="preserve">в </w:t>
            </w:r>
            <w:r>
              <w:rPr>
                <w:rFonts w:ascii="Times New Roman" w:eastAsia="Times New Roman" w:hAnsi="Times New Roman" w:cs="Times New Roman"/>
                <w:sz w:val="18"/>
                <w:szCs w:val="18"/>
              </w:rPr>
              <w:t xml:space="preserve">ОКЦ № 1 </w:t>
            </w:r>
            <w:r w:rsidRPr="00D211B4">
              <w:rPr>
                <w:rFonts w:ascii="Times New Roman" w:eastAsia="Times New Roman" w:hAnsi="Times New Roman" w:cs="Times New Roman"/>
                <w:sz w:val="18"/>
                <w:szCs w:val="18"/>
              </w:rPr>
              <w:t>Северо-Западном ГУ Банка России//УФК по г.Санкт-Петербургу, г.Санкт-Петербург</w:t>
            </w:r>
          </w:p>
          <w:p w14:paraId="1B45F3A3"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к/с 40102810945370000005</w:t>
            </w:r>
          </w:p>
          <w:p w14:paraId="65A075A0" w14:textId="77777777" w:rsidR="009144BA" w:rsidRPr="00D211B4" w:rsidRDefault="009144BA" w:rsidP="009144BA">
            <w:pPr>
              <w:tabs>
                <w:tab w:val="center" w:pos="2466"/>
              </w:tabs>
              <w:autoSpaceDE w:val="0"/>
              <w:adjustRightInd w:val="0"/>
              <w:rPr>
                <w:rFonts w:ascii="Times New Roman" w:eastAsia="Times New Roman" w:hAnsi="Times New Roman" w:cs="Times New Roman"/>
                <w:sz w:val="18"/>
                <w:szCs w:val="18"/>
              </w:rPr>
            </w:pPr>
            <w:r w:rsidRPr="00D211B4">
              <w:rPr>
                <w:rFonts w:ascii="Times New Roman" w:eastAsia="Times New Roman" w:hAnsi="Times New Roman" w:cs="Times New Roman"/>
                <w:sz w:val="18"/>
                <w:szCs w:val="18"/>
              </w:rPr>
              <w:t>БИК 014030106</w:t>
            </w:r>
          </w:p>
          <w:p w14:paraId="02655F37" w14:textId="57CD6AEB" w:rsidR="00E824A0" w:rsidRPr="00F10BBB" w:rsidRDefault="009144BA" w:rsidP="009144BA">
            <w:pPr>
              <w:jc w:val="both"/>
              <w:rPr>
                <w:rFonts w:ascii="Times New Roman" w:eastAsia="Times New Roman" w:hAnsi="Times New Roman" w:cs="Times New Roman"/>
                <w:sz w:val="18"/>
              </w:rPr>
            </w:pPr>
            <w:r w:rsidRPr="00D211B4">
              <w:rPr>
                <w:sz w:val="18"/>
                <w:szCs w:val="18"/>
              </w:rPr>
              <w:fldChar w:fldCharType="end"/>
            </w:r>
          </w:p>
        </w:tc>
        <w:tc>
          <w:tcPr>
            <w:tcW w:w="236" w:type="dxa"/>
          </w:tcPr>
          <w:p w14:paraId="0602755C" w14:textId="77777777" w:rsidR="00E824A0" w:rsidRPr="00F10BBB" w:rsidRDefault="00E824A0" w:rsidP="00E824A0">
            <w:pPr>
              <w:autoSpaceDE w:val="0"/>
              <w:autoSpaceDN w:val="0"/>
              <w:adjustRightInd w:val="0"/>
              <w:jc w:val="both"/>
              <w:rPr>
                <w:rFonts w:ascii="Times New Roman" w:eastAsia="Times New Roman" w:hAnsi="Times New Roman" w:cs="Times New Roman"/>
                <w:sz w:val="18"/>
                <w:szCs w:val="18"/>
              </w:rPr>
            </w:pPr>
          </w:p>
        </w:tc>
        <w:tc>
          <w:tcPr>
            <w:tcW w:w="4753" w:type="dxa"/>
          </w:tcPr>
          <w:p w14:paraId="3534131C"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b/>
                <w:sz w:val="18"/>
                <w:szCs w:val="18"/>
                <w:lang w:bidi="hi-IN"/>
              </w:rPr>
            </w:pPr>
            <w:r w:rsidRPr="004F5438">
              <w:rPr>
                <w:rFonts w:ascii="Times New Roman" w:hAnsi="Times New Roman" w:cs="Times New Roman"/>
                <w:b/>
                <w:sz w:val="18"/>
                <w:szCs w:val="18"/>
              </w:rPr>
              <w:t>ФЕДЕРАЛЬНОЕ БЮДЖЕТНОЕ УЧРЕЖДЕНИЕ ЗДРАВООХРАНЕНИЯ "ЦЕНТР ГИГИЕНЫ И ЭПИДЕМИОЛОГИИ В ГОРОДЕ САНКТ-ПЕТЕРБУРГЕ И ЛЕНИНГРАДСКОЙ ОБЛАСТИ"</w:t>
            </w:r>
          </w:p>
          <w:p w14:paraId="29CDED2B"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Адрес места нахождения: </w:t>
            </w:r>
            <w:r w:rsidRPr="004F5438">
              <w:rPr>
                <w:rFonts w:ascii="Times New Roman" w:hAnsi="Times New Roman" w:cs="Times New Roman"/>
                <w:sz w:val="18"/>
                <w:szCs w:val="18"/>
              </w:rPr>
              <w:t>192102, Г.САНКТ-ПЕТЕРБУРГ, ПР-КТ ВОЛКОВСКИЙ, Д.77</w:t>
            </w:r>
          </w:p>
          <w:p w14:paraId="5C1055D9"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Почтовый адрес: </w:t>
            </w:r>
            <w:r w:rsidRPr="004F5438">
              <w:rPr>
                <w:rFonts w:ascii="Times New Roman" w:hAnsi="Times New Roman" w:cs="Times New Roman"/>
                <w:sz w:val="18"/>
                <w:szCs w:val="18"/>
              </w:rPr>
              <w:t>191023, г. Санкт-Петербург, ул. Малая Садовая, дом 1</w:t>
            </w:r>
          </w:p>
          <w:p w14:paraId="79BA4DC1"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Телефон: </w:t>
            </w:r>
            <w:r w:rsidRPr="004F5438">
              <w:rPr>
                <w:rFonts w:ascii="Times New Roman" w:hAnsi="Times New Roman" w:cs="Times New Roman"/>
                <w:sz w:val="18"/>
                <w:szCs w:val="18"/>
              </w:rPr>
              <w:t>781221367101398</w:t>
            </w:r>
          </w:p>
          <w:p w14:paraId="431C4A84"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proofErr w:type="spellStart"/>
            <w:r w:rsidRPr="004F5438">
              <w:rPr>
                <w:rFonts w:ascii="Times New Roman" w:hAnsi="Times New Roman" w:cs="Times New Roman"/>
                <w:sz w:val="18"/>
                <w:szCs w:val="18"/>
                <w:lang w:bidi="hi-IN"/>
              </w:rPr>
              <w:t>Email</w:t>
            </w:r>
            <w:proofErr w:type="spellEnd"/>
            <w:r w:rsidRPr="004F5438">
              <w:rPr>
                <w:rFonts w:ascii="Times New Roman" w:hAnsi="Times New Roman" w:cs="Times New Roman"/>
                <w:sz w:val="18"/>
                <w:szCs w:val="18"/>
                <w:lang w:bidi="hi-IN"/>
              </w:rPr>
              <w:t xml:space="preserve">: </w:t>
            </w:r>
            <w:r w:rsidRPr="004F5438">
              <w:rPr>
                <w:rFonts w:ascii="Times New Roman" w:hAnsi="Times New Roman" w:cs="Times New Roman"/>
                <w:sz w:val="18"/>
                <w:szCs w:val="18"/>
              </w:rPr>
              <w:t>zakupki@78cge.ru</w:t>
            </w:r>
          </w:p>
          <w:p w14:paraId="2F637FE6"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ИНН/аналог ИНН: </w:t>
            </w:r>
            <w:r w:rsidRPr="004F5438">
              <w:rPr>
                <w:rFonts w:ascii="Times New Roman" w:hAnsi="Times New Roman" w:cs="Times New Roman"/>
                <w:sz w:val="18"/>
                <w:szCs w:val="18"/>
              </w:rPr>
              <w:t>7816363890</w:t>
            </w:r>
          </w:p>
          <w:p w14:paraId="172E5B25"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ОГРН: </w:t>
            </w:r>
            <w:r w:rsidRPr="004F5438">
              <w:rPr>
                <w:rFonts w:ascii="Times New Roman" w:hAnsi="Times New Roman" w:cs="Times New Roman"/>
                <w:sz w:val="18"/>
                <w:szCs w:val="18"/>
              </w:rPr>
              <w:t>1057810163652</w:t>
            </w:r>
          </w:p>
          <w:p w14:paraId="686B63F2"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КПП: </w:t>
            </w:r>
            <w:r w:rsidRPr="004F5438">
              <w:rPr>
                <w:rFonts w:ascii="Times New Roman" w:hAnsi="Times New Roman" w:cs="Times New Roman"/>
                <w:sz w:val="18"/>
                <w:szCs w:val="18"/>
              </w:rPr>
              <w:t>781601001</w:t>
            </w:r>
          </w:p>
          <w:p w14:paraId="68CDD53D" w14:textId="77777777" w:rsidR="004F5438" w:rsidRPr="004F5438" w:rsidRDefault="004F5438" w:rsidP="004F5438">
            <w:pPr>
              <w:pStyle w:val="a3"/>
              <w:widowControl/>
              <w:numPr>
                <w:ilvl w:val="0"/>
                <w:numId w:val="1"/>
              </w:numPr>
              <w:tabs>
                <w:tab w:val="left" w:pos="1843"/>
              </w:tabs>
              <w:ind w:left="-113"/>
              <w:contextualSpacing w:val="0"/>
              <w:jc w:val="both"/>
              <w:rPr>
                <w:rFonts w:ascii="Times New Roman" w:hAnsi="Times New Roman" w:cs="Times New Roman"/>
                <w:b/>
                <w:sz w:val="18"/>
                <w:szCs w:val="18"/>
                <w:lang w:bidi="hi-IN"/>
              </w:rPr>
            </w:pPr>
            <w:r w:rsidRPr="004F5438">
              <w:rPr>
                <w:rFonts w:ascii="Times New Roman" w:hAnsi="Times New Roman" w:cs="Times New Roman"/>
                <w:b/>
                <w:sz w:val="18"/>
                <w:szCs w:val="18"/>
                <w:lang w:bidi="hi-IN"/>
              </w:rPr>
              <w:t>Банковские реквизиты:</w:t>
            </w:r>
          </w:p>
          <w:p w14:paraId="3B7A74E1" w14:textId="77777777" w:rsidR="004F5438" w:rsidRPr="004F5438" w:rsidRDefault="004F5438" w:rsidP="004F5438">
            <w:pPr>
              <w:tabs>
                <w:tab w:val="left" w:pos="1843"/>
              </w:tabs>
              <w:ind w:left="-113"/>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Расчетный счет: </w:t>
            </w:r>
            <w:r w:rsidRPr="004F5438">
              <w:rPr>
                <w:rFonts w:ascii="Times New Roman" w:hAnsi="Times New Roman" w:cs="Times New Roman"/>
                <w:sz w:val="18"/>
                <w:szCs w:val="18"/>
              </w:rPr>
              <w:t>03214643000000017200</w:t>
            </w:r>
          </w:p>
          <w:p w14:paraId="63E2AEE8" w14:textId="77777777" w:rsidR="004F5438" w:rsidRPr="004F5438" w:rsidRDefault="004F5438" w:rsidP="004F5438">
            <w:pPr>
              <w:tabs>
                <w:tab w:val="left" w:pos="1843"/>
              </w:tabs>
              <w:ind w:left="-113"/>
              <w:jc w:val="both"/>
              <w:rPr>
                <w:rFonts w:ascii="Times New Roman" w:hAnsi="Times New Roman" w:cs="Times New Roman"/>
                <w:sz w:val="18"/>
                <w:szCs w:val="18"/>
              </w:rPr>
            </w:pPr>
            <w:r w:rsidRPr="004F5438">
              <w:rPr>
                <w:rFonts w:ascii="Times New Roman" w:hAnsi="Times New Roman" w:cs="Times New Roman"/>
                <w:sz w:val="18"/>
                <w:szCs w:val="18"/>
                <w:lang w:bidi="hi-IN"/>
              </w:rPr>
              <w:t xml:space="preserve">Наименование банка: </w:t>
            </w:r>
            <w:r w:rsidRPr="004F5438">
              <w:rPr>
                <w:rFonts w:ascii="Times New Roman" w:hAnsi="Times New Roman" w:cs="Times New Roman"/>
                <w:sz w:val="18"/>
                <w:szCs w:val="18"/>
              </w:rPr>
              <w:t>УФК по г. Санкт-Петербургу (ФБУЗ «Центр гигиены и эпидемиологии в городе Санкт-Петербурге и Ленинградской области», лицевой счет 20726U41960)</w:t>
            </w:r>
          </w:p>
          <w:p w14:paraId="0A5CEBF3" w14:textId="77777777" w:rsidR="004F5438" w:rsidRPr="004F5438" w:rsidRDefault="004F5438" w:rsidP="004F5438">
            <w:pPr>
              <w:tabs>
                <w:tab w:val="left" w:pos="1843"/>
              </w:tabs>
              <w:ind w:left="-113" w:right="317"/>
              <w:jc w:val="both"/>
              <w:rPr>
                <w:rFonts w:ascii="Times New Roman" w:hAnsi="Times New Roman" w:cs="Times New Roman"/>
                <w:sz w:val="18"/>
                <w:szCs w:val="18"/>
              </w:rPr>
            </w:pPr>
            <w:r w:rsidRPr="004F5438">
              <w:rPr>
                <w:rFonts w:ascii="Times New Roman" w:hAnsi="Times New Roman" w:cs="Times New Roman"/>
                <w:sz w:val="18"/>
                <w:szCs w:val="18"/>
              </w:rPr>
              <w:t>Лицевой счет: 20726U41960</w:t>
            </w:r>
          </w:p>
          <w:p w14:paraId="29D491CF" w14:textId="77777777" w:rsidR="004F5438" w:rsidRPr="004F5438" w:rsidRDefault="004F5438" w:rsidP="004F5438">
            <w:pPr>
              <w:tabs>
                <w:tab w:val="left" w:pos="1843"/>
              </w:tabs>
              <w:ind w:left="-113"/>
              <w:jc w:val="both"/>
              <w:rPr>
                <w:rFonts w:ascii="Times New Roman" w:hAnsi="Times New Roman" w:cs="Times New Roman"/>
                <w:sz w:val="18"/>
                <w:szCs w:val="18"/>
                <w:lang w:bidi="hi-IN"/>
              </w:rPr>
            </w:pPr>
            <w:r w:rsidRPr="004F5438">
              <w:rPr>
                <w:rFonts w:ascii="Times New Roman" w:hAnsi="Times New Roman" w:cs="Times New Roman"/>
                <w:sz w:val="18"/>
                <w:szCs w:val="18"/>
                <w:lang w:bidi="hi-IN"/>
              </w:rPr>
              <w:t xml:space="preserve">Адрес банка: </w:t>
            </w:r>
            <w:r w:rsidRPr="004F5438">
              <w:rPr>
                <w:rFonts w:ascii="Times New Roman" w:hAnsi="Times New Roman" w:cs="Times New Roman"/>
                <w:sz w:val="18"/>
                <w:szCs w:val="18"/>
              </w:rPr>
              <w:t xml:space="preserve">Федеральное бюджетное учреждение здравоохранения «Центр гигиены и эпидемиологии в городе Санкт-Петербурге и Ленинградской области» (ФБУЗ «Центр гигиены и эпидемиологии в городе Санкт-Петербурге и Ленинградской области») ИНН 7816363890; КПП 781601001 Адрес местонахождения: 192102 СПб, </w:t>
            </w:r>
            <w:proofErr w:type="spellStart"/>
            <w:r w:rsidRPr="004F5438">
              <w:rPr>
                <w:rFonts w:ascii="Times New Roman" w:hAnsi="Times New Roman" w:cs="Times New Roman"/>
                <w:sz w:val="18"/>
                <w:szCs w:val="18"/>
              </w:rPr>
              <w:t>Волковский</w:t>
            </w:r>
            <w:proofErr w:type="spellEnd"/>
            <w:r w:rsidRPr="004F5438">
              <w:rPr>
                <w:rFonts w:ascii="Times New Roman" w:hAnsi="Times New Roman" w:cs="Times New Roman"/>
                <w:sz w:val="18"/>
                <w:szCs w:val="18"/>
              </w:rPr>
              <w:t xml:space="preserve"> </w:t>
            </w:r>
            <w:proofErr w:type="spellStart"/>
            <w:r w:rsidRPr="004F5438">
              <w:rPr>
                <w:rFonts w:ascii="Times New Roman" w:hAnsi="Times New Roman" w:cs="Times New Roman"/>
                <w:sz w:val="18"/>
                <w:szCs w:val="18"/>
              </w:rPr>
              <w:t>пр-кт</w:t>
            </w:r>
            <w:proofErr w:type="spellEnd"/>
            <w:r w:rsidRPr="004F5438">
              <w:rPr>
                <w:rFonts w:ascii="Times New Roman" w:hAnsi="Times New Roman" w:cs="Times New Roman"/>
                <w:sz w:val="18"/>
                <w:szCs w:val="18"/>
              </w:rPr>
              <w:t xml:space="preserve">., дом 77 Адрес для корреспонденции: 191023, СПб, ул. Малая Садовая, д. 1 ОГРН 1057810163652 УФК по г. Санкт-Петербургу (ФБУЗ «Центр гигиены и эпидемиологии в городе Санкт-Петербурге и Ленинградской области») лицевой счет 20726U41960)  Расчетный счет: № 03214643000000017200  в СЕВЕРО-ЗАПАДНОМГУ БАНКА РОССИИ // УФК ПО Г.САНКТ-ПЕТЕРБУРГУ г. Санкт-Петербург    </w:t>
            </w:r>
            <w:proofErr w:type="spellStart"/>
            <w:r w:rsidRPr="004F5438">
              <w:rPr>
                <w:rFonts w:ascii="Times New Roman" w:hAnsi="Times New Roman" w:cs="Times New Roman"/>
                <w:sz w:val="18"/>
                <w:szCs w:val="18"/>
              </w:rPr>
              <w:t>Кор.счет</w:t>
            </w:r>
            <w:proofErr w:type="spellEnd"/>
            <w:r w:rsidRPr="004F5438">
              <w:rPr>
                <w:rFonts w:ascii="Times New Roman" w:hAnsi="Times New Roman" w:cs="Times New Roman"/>
                <w:sz w:val="18"/>
                <w:szCs w:val="18"/>
              </w:rPr>
              <w:t>: 40102810945370000005  БИК 014030106 ОКВЭД 86.90.1 ОКТМО 409020000 КБК 00000000000000000130</w:t>
            </w:r>
          </w:p>
          <w:p w14:paraId="48B4B6FC" w14:textId="77777777" w:rsidR="004F5438" w:rsidRDefault="004F5438" w:rsidP="004F5438">
            <w:pPr>
              <w:tabs>
                <w:tab w:val="left" w:pos="1843"/>
              </w:tabs>
              <w:ind w:left="-113"/>
              <w:jc w:val="both"/>
              <w:rPr>
                <w:rFonts w:ascii="Times New Roman" w:hAnsi="Times New Roman" w:cs="Times New Roman"/>
                <w:sz w:val="18"/>
                <w:szCs w:val="18"/>
              </w:rPr>
            </w:pPr>
            <w:r w:rsidRPr="004F5438">
              <w:rPr>
                <w:rFonts w:ascii="Times New Roman" w:hAnsi="Times New Roman" w:cs="Times New Roman"/>
                <w:sz w:val="18"/>
                <w:szCs w:val="18"/>
                <w:lang w:bidi="hi-IN"/>
              </w:rPr>
              <w:t xml:space="preserve">Корреспондентский счет: </w:t>
            </w:r>
            <w:r w:rsidRPr="004F5438">
              <w:rPr>
                <w:rFonts w:ascii="Times New Roman" w:hAnsi="Times New Roman" w:cs="Times New Roman"/>
                <w:sz w:val="18"/>
                <w:szCs w:val="18"/>
              </w:rPr>
              <w:t>40102810945370000005</w:t>
            </w:r>
          </w:p>
          <w:p w14:paraId="01BEA810" w14:textId="77777777" w:rsidR="00E824A0" w:rsidRDefault="004F5438" w:rsidP="004F5438">
            <w:pPr>
              <w:tabs>
                <w:tab w:val="left" w:pos="1843"/>
              </w:tabs>
              <w:ind w:left="-113"/>
              <w:jc w:val="both"/>
              <w:rPr>
                <w:rFonts w:ascii="Times New Roman" w:hAnsi="Times New Roman" w:cs="Times New Roman"/>
                <w:sz w:val="18"/>
                <w:szCs w:val="18"/>
              </w:rPr>
            </w:pPr>
            <w:r w:rsidRPr="004F5438">
              <w:rPr>
                <w:rFonts w:ascii="Times New Roman" w:hAnsi="Times New Roman" w:cs="Times New Roman"/>
                <w:sz w:val="18"/>
                <w:szCs w:val="18"/>
                <w:lang w:bidi="hi-IN"/>
              </w:rPr>
              <w:t xml:space="preserve">БИК: </w:t>
            </w:r>
            <w:r w:rsidRPr="004F5438">
              <w:rPr>
                <w:rFonts w:ascii="Times New Roman" w:hAnsi="Times New Roman" w:cs="Times New Roman"/>
                <w:sz w:val="18"/>
                <w:szCs w:val="18"/>
              </w:rPr>
              <w:t>014030106</w:t>
            </w:r>
          </w:p>
          <w:p w14:paraId="275CFCA1" w14:textId="1093660D" w:rsidR="004F5438" w:rsidRPr="004F5438" w:rsidRDefault="004F5438" w:rsidP="004F5438">
            <w:pPr>
              <w:tabs>
                <w:tab w:val="left" w:pos="1843"/>
              </w:tabs>
              <w:ind w:left="-113"/>
              <w:jc w:val="both"/>
              <w:rPr>
                <w:rFonts w:ascii="Times New Roman" w:eastAsia="Times New Roman" w:hAnsi="Times New Roman" w:cs="Times New Roman"/>
                <w:sz w:val="18"/>
                <w:szCs w:val="18"/>
              </w:rPr>
            </w:pPr>
          </w:p>
        </w:tc>
      </w:tr>
      <w:tr w:rsidR="00E824A0" w:rsidRPr="00F10BBB" w14:paraId="24E945E1" w14:textId="77777777" w:rsidTr="0023644F">
        <w:tc>
          <w:tcPr>
            <w:tcW w:w="5148" w:type="dxa"/>
          </w:tcPr>
          <w:p w14:paraId="02A9C8A5" w14:textId="267B5CB0" w:rsidR="00E824A0" w:rsidRPr="00F10BBB" w:rsidRDefault="00E824A0" w:rsidP="009144BA">
            <w:pPr>
              <w:tabs>
                <w:tab w:val="center" w:pos="2466"/>
              </w:tabs>
              <w:autoSpaceDE w:val="0"/>
              <w:autoSpaceDN w:val="0"/>
              <w:adjustRightInd w:val="0"/>
              <w:rPr>
                <w:rFonts w:ascii="Times New Roman" w:eastAsia="Times New Roman" w:hAnsi="Times New Roman" w:cs="Times New Roman"/>
                <w:sz w:val="18"/>
                <w:szCs w:val="18"/>
              </w:rPr>
            </w:pPr>
            <w:r w:rsidRPr="0020533E">
              <w:rPr>
                <w:rFonts w:ascii="Times New Roman" w:eastAsia="Times New Roman" w:hAnsi="Times New Roman"/>
                <w:sz w:val="18"/>
                <w:szCs w:val="18"/>
              </w:rPr>
              <w:t xml:space="preserve">____________________ / </w:t>
            </w:r>
            <w:proofErr w:type="spellStart"/>
            <w:r w:rsidR="009144BA" w:rsidRPr="00D211B4">
              <w:rPr>
                <w:rFonts w:ascii="Times New Roman" w:eastAsia="Calibri" w:hAnsi="Times New Roman" w:cs="Times New Roman"/>
                <w:sz w:val="18"/>
                <w:szCs w:val="18"/>
                <w:lang w:bidi="ar-SA"/>
              </w:rPr>
              <w:t>И.И.Сидорова</w:t>
            </w:r>
            <w:proofErr w:type="spellEnd"/>
            <w:r w:rsidR="009144BA" w:rsidRPr="0020533E">
              <w:rPr>
                <w:rFonts w:ascii="Times New Roman" w:eastAsia="Times New Roman" w:hAnsi="Times New Roman"/>
                <w:sz w:val="18"/>
                <w:szCs w:val="18"/>
              </w:rPr>
              <w:t xml:space="preserve"> </w:t>
            </w:r>
            <w:r w:rsidRPr="0020533E">
              <w:rPr>
                <w:rFonts w:ascii="Times New Roman" w:eastAsia="Times New Roman" w:hAnsi="Times New Roman"/>
                <w:sz w:val="18"/>
                <w:szCs w:val="18"/>
              </w:rPr>
              <w:t>/</w:t>
            </w:r>
          </w:p>
        </w:tc>
        <w:tc>
          <w:tcPr>
            <w:tcW w:w="236" w:type="dxa"/>
          </w:tcPr>
          <w:p w14:paraId="468318D4" w14:textId="77777777" w:rsidR="00E824A0" w:rsidRPr="00F10BBB" w:rsidRDefault="00E824A0" w:rsidP="00E824A0">
            <w:pPr>
              <w:autoSpaceDE w:val="0"/>
              <w:autoSpaceDN w:val="0"/>
              <w:adjustRightInd w:val="0"/>
              <w:jc w:val="both"/>
              <w:rPr>
                <w:rFonts w:ascii="Times New Roman" w:eastAsia="Times New Roman" w:hAnsi="Times New Roman" w:cs="Times New Roman"/>
                <w:sz w:val="18"/>
                <w:szCs w:val="18"/>
              </w:rPr>
            </w:pPr>
          </w:p>
        </w:tc>
        <w:tc>
          <w:tcPr>
            <w:tcW w:w="4753" w:type="dxa"/>
          </w:tcPr>
          <w:p w14:paraId="2E5C45AA" w14:textId="41020B9C" w:rsidR="00E824A0" w:rsidRPr="00F10BBB" w:rsidRDefault="004F5438" w:rsidP="00E824A0">
            <w:pPr>
              <w:tabs>
                <w:tab w:val="center" w:pos="2466"/>
              </w:tabs>
              <w:autoSpaceDE w:val="0"/>
              <w:autoSpaceDN w:val="0"/>
              <w:adjustRightInd w:val="0"/>
              <w:rPr>
                <w:rFonts w:ascii="Times New Roman" w:eastAsia="Times New Roman" w:hAnsi="Times New Roman" w:cs="Times New Roman"/>
                <w:sz w:val="18"/>
                <w:szCs w:val="18"/>
              </w:rPr>
            </w:pPr>
            <w:r>
              <w:rPr>
                <w:rFonts w:ascii="Times New Roman" w:eastAsia="Times New Roman" w:hAnsi="Times New Roman" w:cs="Times New Roman"/>
                <w:sz w:val="18"/>
                <w:szCs w:val="18"/>
              </w:rPr>
              <w:t>_______________________ /</w:t>
            </w:r>
            <w:proofErr w:type="spellStart"/>
            <w:r w:rsidRPr="004F5438">
              <w:rPr>
                <w:rFonts w:ascii="Times New Roman" w:eastAsia="Times New Roman" w:hAnsi="Times New Roman" w:cs="Times New Roman"/>
                <w:sz w:val="18"/>
                <w:szCs w:val="18"/>
              </w:rPr>
              <w:t>А.В.</w:t>
            </w:r>
            <w:r w:rsidRPr="004F5438">
              <w:rPr>
                <w:rFonts w:ascii="Times New Roman" w:eastAsiaTheme="minorHAnsi" w:hAnsi="Times New Roman" w:cs="Times New Roman"/>
                <w:color w:val="auto"/>
                <w:sz w:val="18"/>
                <w:szCs w:val="18"/>
                <w:lang w:eastAsia="en-US" w:bidi="ar-SA"/>
              </w:rPr>
              <w:t>Хорошуна</w:t>
            </w:r>
            <w:proofErr w:type="spellEnd"/>
            <w:r w:rsidR="00E824A0" w:rsidRPr="00F10BBB">
              <w:rPr>
                <w:rFonts w:ascii="Times New Roman" w:eastAsia="Times New Roman" w:hAnsi="Times New Roman" w:cs="Times New Roman"/>
                <w:sz w:val="18"/>
                <w:szCs w:val="18"/>
              </w:rPr>
              <w:t>/</w:t>
            </w:r>
          </w:p>
        </w:tc>
      </w:tr>
      <w:tr w:rsidR="00543EE5" w:rsidRPr="00F10BBB" w14:paraId="44601152" w14:textId="77777777" w:rsidTr="0023644F">
        <w:tc>
          <w:tcPr>
            <w:tcW w:w="5148" w:type="dxa"/>
          </w:tcPr>
          <w:p w14:paraId="242A8848" w14:textId="77777777" w:rsidR="00543EE5" w:rsidRPr="00F10BBB" w:rsidRDefault="00543EE5" w:rsidP="0023644F">
            <w:pPr>
              <w:tabs>
                <w:tab w:val="center" w:pos="2466"/>
              </w:tabs>
              <w:autoSpaceDE w:val="0"/>
              <w:autoSpaceDN w:val="0"/>
              <w:adjustRightInd w:val="0"/>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М.П.</w:t>
            </w:r>
          </w:p>
        </w:tc>
        <w:tc>
          <w:tcPr>
            <w:tcW w:w="236" w:type="dxa"/>
          </w:tcPr>
          <w:p w14:paraId="0EBAE6D6" w14:textId="77777777" w:rsidR="00543EE5" w:rsidRPr="00F10BBB" w:rsidRDefault="00543EE5" w:rsidP="0023644F">
            <w:pPr>
              <w:autoSpaceDE w:val="0"/>
              <w:autoSpaceDN w:val="0"/>
              <w:adjustRightInd w:val="0"/>
              <w:jc w:val="both"/>
              <w:rPr>
                <w:rFonts w:ascii="Times New Roman" w:eastAsia="Times New Roman" w:hAnsi="Times New Roman" w:cs="Times New Roman"/>
                <w:sz w:val="18"/>
                <w:szCs w:val="18"/>
              </w:rPr>
            </w:pPr>
          </w:p>
        </w:tc>
        <w:tc>
          <w:tcPr>
            <w:tcW w:w="4753" w:type="dxa"/>
          </w:tcPr>
          <w:p w14:paraId="33364775" w14:textId="77777777" w:rsidR="00543EE5" w:rsidRPr="00F10BBB" w:rsidRDefault="00543EE5" w:rsidP="0023644F">
            <w:pPr>
              <w:tabs>
                <w:tab w:val="center" w:pos="2466"/>
              </w:tabs>
              <w:autoSpaceDE w:val="0"/>
              <w:autoSpaceDN w:val="0"/>
              <w:adjustRightInd w:val="0"/>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М.П.</w:t>
            </w:r>
          </w:p>
        </w:tc>
      </w:tr>
    </w:tbl>
    <w:p w14:paraId="789B6BDB" w14:textId="77777777" w:rsidR="00543EE5" w:rsidRPr="00F10BBB" w:rsidRDefault="00543EE5" w:rsidP="00543EE5">
      <w:pPr>
        <w:jc w:val="right"/>
        <w:rPr>
          <w:rFonts w:ascii="Times New Roman" w:eastAsia="Times New Roman" w:hAnsi="Times New Roman" w:cs="Times New Roman"/>
          <w:b/>
          <w:bCs/>
          <w:i/>
        </w:rPr>
      </w:pPr>
      <w:r w:rsidRPr="00F10BBB">
        <w:rPr>
          <w:rFonts w:ascii="Times New Roman" w:hAnsi="Times New Roman" w:cs="Times New Roman"/>
        </w:rPr>
        <w:br w:type="page"/>
      </w:r>
      <w:r w:rsidRPr="00F10BBB">
        <w:rPr>
          <w:rFonts w:ascii="Times New Roman" w:eastAsia="Times New Roman" w:hAnsi="Times New Roman" w:cs="Times New Roman"/>
          <w:b/>
          <w:i/>
        </w:rPr>
        <w:lastRenderedPageBreak/>
        <w:t>Приложение № 1</w:t>
      </w:r>
    </w:p>
    <w:p w14:paraId="4D8A3EC1" w14:textId="42491BFF" w:rsidR="004F5438" w:rsidRPr="004F5438" w:rsidRDefault="00543EE5" w:rsidP="004F5438">
      <w:pPr>
        <w:autoSpaceDE w:val="0"/>
        <w:autoSpaceDN w:val="0"/>
        <w:adjustRightInd w:val="0"/>
        <w:jc w:val="right"/>
        <w:rPr>
          <w:rFonts w:ascii="Times New Roman" w:eastAsia="Times New Roman" w:hAnsi="Times New Roman" w:cs="Times New Roman"/>
          <w:b/>
          <w:bCs/>
          <w:i/>
          <w:noProof/>
          <w:sz w:val="23"/>
          <w:szCs w:val="23"/>
        </w:rPr>
      </w:pPr>
      <w:r w:rsidRPr="004F5438">
        <w:rPr>
          <w:rFonts w:ascii="Times New Roman" w:eastAsia="Times New Roman" w:hAnsi="Times New Roman" w:cs="Times New Roman"/>
          <w:b/>
          <w:bCs/>
          <w:i/>
        </w:rPr>
        <w:t xml:space="preserve">к Контракту </w:t>
      </w:r>
      <w:r w:rsidR="0066539F">
        <w:rPr>
          <w:rFonts w:ascii="Times New Roman" w:eastAsia="Times New Roman" w:hAnsi="Times New Roman" w:cs="Times New Roman"/>
          <w:b/>
          <w:i/>
        </w:rPr>
        <w:t>от 13.01</w:t>
      </w:r>
      <w:r w:rsidRPr="004F5438">
        <w:rPr>
          <w:rFonts w:ascii="Times New Roman" w:eastAsia="Times New Roman" w:hAnsi="Times New Roman" w:cs="Times New Roman"/>
          <w:b/>
          <w:i/>
        </w:rPr>
        <w:t>.202</w:t>
      </w:r>
      <w:r w:rsidR="0066539F">
        <w:rPr>
          <w:rFonts w:ascii="Times New Roman" w:eastAsia="Times New Roman" w:hAnsi="Times New Roman" w:cs="Times New Roman"/>
          <w:b/>
          <w:i/>
        </w:rPr>
        <w:t>6</w:t>
      </w:r>
      <w:r w:rsidRPr="004F5438">
        <w:rPr>
          <w:rFonts w:ascii="Times New Roman" w:eastAsia="Times New Roman" w:hAnsi="Times New Roman" w:cs="Times New Roman"/>
          <w:b/>
          <w:i/>
        </w:rPr>
        <w:t xml:space="preserve"> г. № </w:t>
      </w:r>
      <w:r w:rsidR="004F5438" w:rsidRPr="004F5438">
        <w:rPr>
          <w:rFonts w:ascii="Times New Roman" w:eastAsia="Times New Roman" w:hAnsi="Times New Roman" w:cs="Times New Roman"/>
          <w:b/>
          <w:bCs/>
          <w:i/>
          <w:noProof/>
          <w:sz w:val="23"/>
          <w:szCs w:val="23"/>
        </w:rPr>
        <w:t>ГК_29_ПроизКонтроль/26</w:t>
      </w:r>
    </w:p>
    <w:p w14:paraId="7D85B27B" w14:textId="50AC1315" w:rsidR="00543EE5" w:rsidRPr="00F10BBB" w:rsidRDefault="00543EE5" w:rsidP="00543EE5">
      <w:pPr>
        <w:shd w:val="clear" w:color="auto" w:fill="FFFFFF"/>
        <w:autoSpaceDE w:val="0"/>
        <w:autoSpaceDN w:val="0"/>
        <w:adjustRightInd w:val="0"/>
        <w:ind w:right="-201"/>
        <w:jc w:val="right"/>
        <w:rPr>
          <w:rFonts w:ascii="Times New Roman" w:eastAsia="Times New Roman" w:hAnsi="Times New Roman" w:cs="Times New Roman"/>
          <w:b/>
          <w:i/>
        </w:rPr>
      </w:pPr>
      <w:r w:rsidRPr="00F10BBB">
        <w:rPr>
          <w:rFonts w:ascii="Times New Roman" w:eastAsia="Times New Roman" w:hAnsi="Times New Roman" w:cs="Times New Roman"/>
          <w:b/>
          <w:bCs/>
          <w:i/>
        </w:rPr>
        <w:t xml:space="preserve"> </w:t>
      </w:r>
    </w:p>
    <w:p w14:paraId="0D1D17B1" w14:textId="77777777" w:rsidR="00543EE5" w:rsidRPr="00F10BBB" w:rsidRDefault="00543EE5" w:rsidP="00543EE5">
      <w:pPr>
        <w:shd w:val="clear" w:color="auto" w:fill="FFFFFF"/>
        <w:autoSpaceDE w:val="0"/>
        <w:autoSpaceDN w:val="0"/>
        <w:adjustRightInd w:val="0"/>
        <w:ind w:right="-201"/>
        <w:jc w:val="right"/>
        <w:rPr>
          <w:rFonts w:ascii="Times New Roman" w:eastAsia="Times New Roman" w:hAnsi="Times New Roman" w:cs="Times New Roman"/>
          <w:b/>
          <w:i/>
          <w:w w:val="88"/>
        </w:rPr>
      </w:pPr>
    </w:p>
    <w:p w14:paraId="30229048" w14:textId="77777777" w:rsidR="00543EE5" w:rsidRPr="00F10BBB" w:rsidRDefault="00543EE5" w:rsidP="00543EE5">
      <w:pPr>
        <w:shd w:val="clear" w:color="auto" w:fill="FFFFFF"/>
        <w:autoSpaceDE w:val="0"/>
        <w:autoSpaceDN w:val="0"/>
        <w:adjustRightInd w:val="0"/>
        <w:ind w:right="-201"/>
        <w:jc w:val="center"/>
        <w:rPr>
          <w:rFonts w:ascii="Times New Roman" w:eastAsia="Times New Roman" w:hAnsi="Times New Roman" w:cs="Times New Roman"/>
          <w:b/>
          <w:w w:val="88"/>
          <w:sz w:val="23"/>
          <w:szCs w:val="23"/>
        </w:rPr>
      </w:pPr>
      <w:r w:rsidRPr="00F10BBB">
        <w:rPr>
          <w:rFonts w:ascii="Times New Roman" w:eastAsia="Times New Roman" w:hAnsi="Times New Roman" w:cs="Times New Roman"/>
          <w:b/>
          <w:w w:val="88"/>
          <w:sz w:val="23"/>
          <w:szCs w:val="23"/>
        </w:rPr>
        <w:t>ТЕХНИЧЕСКОЕ ЗАДАНИЕ</w:t>
      </w:r>
    </w:p>
    <w:p w14:paraId="3905EFBA" w14:textId="77777777" w:rsidR="00543EE5" w:rsidRPr="00F10BBB" w:rsidRDefault="00543EE5" w:rsidP="00543EE5">
      <w:pPr>
        <w:autoSpaceDE w:val="0"/>
        <w:autoSpaceDN w:val="0"/>
        <w:adjustRightInd w:val="0"/>
        <w:ind w:firstLine="540"/>
        <w:jc w:val="both"/>
        <w:rPr>
          <w:rFonts w:ascii="Times New Roman" w:hAnsi="Times New Roman" w:cs="Times New Roman"/>
          <w:sz w:val="23"/>
          <w:szCs w:val="23"/>
        </w:rPr>
      </w:pPr>
    </w:p>
    <w:p w14:paraId="33CA76AE" w14:textId="77777777" w:rsidR="00543EE5" w:rsidRPr="00504D0A" w:rsidRDefault="00543EE5" w:rsidP="00564EE8">
      <w:pPr>
        <w:autoSpaceDE w:val="0"/>
        <w:autoSpaceDN w:val="0"/>
        <w:adjustRightInd w:val="0"/>
        <w:jc w:val="center"/>
        <w:rPr>
          <w:rFonts w:ascii="Times New Roman" w:eastAsia="Times New Roman" w:hAnsi="Times New Roman" w:cs="Times New Roman"/>
          <w:b/>
          <w:sz w:val="23"/>
          <w:szCs w:val="23"/>
        </w:rPr>
      </w:pPr>
      <w:r w:rsidRPr="00504D0A">
        <w:rPr>
          <w:rFonts w:ascii="Times New Roman" w:eastAsia="Times New Roman" w:hAnsi="Times New Roman" w:cs="Times New Roman"/>
          <w:b/>
          <w:sz w:val="23"/>
          <w:szCs w:val="23"/>
        </w:rPr>
        <w:t>1. Требования к количественным характеристикам (объему) Услуг</w:t>
      </w:r>
    </w:p>
    <w:p w14:paraId="7937CF51" w14:textId="77777777" w:rsidR="00543EE5" w:rsidRPr="00504D0A" w:rsidRDefault="00543EE5" w:rsidP="00504D0A">
      <w:pPr>
        <w:autoSpaceDE w:val="0"/>
        <w:autoSpaceDN w:val="0"/>
        <w:adjustRightInd w:val="0"/>
        <w:ind w:firstLine="709"/>
        <w:jc w:val="both"/>
        <w:rPr>
          <w:rFonts w:ascii="Times New Roman" w:eastAsia="Times New Roman" w:hAnsi="Times New Roman" w:cs="Times New Roman"/>
          <w:color w:val="FF0000"/>
          <w:sz w:val="23"/>
          <w:szCs w:val="23"/>
        </w:rPr>
      </w:pPr>
      <w:r w:rsidRPr="00504D0A">
        <w:rPr>
          <w:rFonts w:ascii="Times New Roman" w:eastAsia="Times New Roman" w:hAnsi="Times New Roman" w:cs="Times New Roman"/>
          <w:sz w:val="23"/>
          <w:szCs w:val="23"/>
        </w:rPr>
        <w:t>1.1. Услуги, являющиеся предметом Контракта, оказываются в полном объеме, определенном настоящим Техническим заданием в соответствии с Расчетом цены Контракта.</w:t>
      </w:r>
    </w:p>
    <w:p w14:paraId="72D29723" w14:textId="77777777" w:rsidR="00504D0A" w:rsidRPr="00504D0A" w:rsidRDefault="00504D0A" w:rsidP="00504D0A">
      <w:pPr>
        <w:autoSpaceDE w:val="0"/>
        <w:autoSpaceDN w:val="0"/>
        <w:adjustRightInd w:val="0"/>
        <w:ind w:firstLine="709"/>
        <w:jc w:val="both"/>
        <w:rPr>
          <w:rFonts w:ascii="Times New Roman" w:hAnsi="Times New Roman" w:cs="Times New Roman"/>
          <w:sz w:val="23"/>
          <w:szCs w:val="23"/>
        </w:rPr>
      </w:pPr>
    </w:p>
    <w:p w14:paraId="13FD2037" w14:textId="402A26B7" w:rsidR="00504D0A" w:rsidRPr="00504D0A" w:rsidRDefault="00504D0A" w:rsidP="00564EE8">
      <w:pPr>
        <w:autoSpaceDE w:val="0"/>
        <w:autoSpaceDN w:val="0"/>
        <w:adjustRightInd w:val="0"/>
        <w:ind w:firstLine="709"/>
        <w:jc w:val="center"/>
        <w:rPr>
          <w:rFonts w:ascii="Times New Roman" w:hAnsi="Times New Roman" w:cs="Times New Roman"/>
          <w:b/>
          <w:bCs/>
          <w:sz w:val="23"/>
          <w:szCs w:val="23"/>
        </w:rPr>
      </w:pPr>
      <w:r>
        <w:rPr>
          <w:rFonts w:ascii="Times New Roman" w:hAnsi="Times New Roman" w:cs="Times New Roman"/>
          <w:b/>
          <w:bCs/>
          <w:sz w:val="23"/>
          <w:szCs w:val="23"/>
        </w:rPr>
        <w:t>2</w:t>
      </w:r>
      <w:r w:rsidRPr="00504D0A">
        <w:rPr>
          <w:rFonts w:ascii="Times New Roman" w:hAnsi="Times New Roman" w:cs="Times New Roman"/>
          <w:b/>
          <w:bCs/>
          <w:sz w:val="23"/>
          <w:szCs w:val="23"/>
        </w:rPr>
        <w:t>. Требования к качеству услуг, их техническим, функциональным и эксплуатационным характеристикам.</w:t>
      </w:r>
    </w:p>
    <w:p w14:paraId="70C99340" w14:textId="2892BEC0"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 Исполнитель оказывает услуги, только после получения от Заказчика заявки. Заказчик направляет Исполнителю заявку, в которой указывает: наименование, количество, срок оказания Услуг, адрес Заказчика. Заявка составляется в письменной форме, должна быть заверена круглой печатью и подписана Заказчиком. Заявка имеет силу для Сторон как в случае ее передачи Исполнителю путем вручения документа, так и при его передаче средствами факсимильной, электронной, телефонной или иной связи, позволяющей достоверно установить, что документ исходит от стороны по настоящему Контракту. Исполнитель в течение одного дня с момента получения заявки подтверждает получение заявки и направляет Заказчику уведомление, где указывает: наименование исследований; количество исследований; срок выполнения исследований.</w:t>
      </w:r>
    </w:p>
    <w:p w14:paraId="00230413" w14:textId="13B8B04E"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 xml:space="preserve">.2. Исполнитель за свой счет производит доставку материала для исследований от Заказчика в лабораторию Исполнителя, а после проведения исследований доставляет Заказчику результаты исследований по адресу Заказчика, указанного в заявке. Срок проведения каждого исследования не должен превышать 30 дней </w:t>
      </w:r>
    </w:p>
    <w:p w14:paraId="5A601043" w14:textId="3B9851F8"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.3. По прибытию результатов исследований Заказчик принимает результаты исследований по количеству, перечню в соответствии с заявкой, путем подписания акта сдачи-приемки оказанных услуг Заказчиком и Исполнителем.</w:t>
      </w:r>
    </w:p>
    <w:p w14:paraId="325CBF7F" w14:textId="643630E9"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 xml:space="preserve">.4. Расходные материалы, необходимые для забора и транспортировки исследуемого материала, предоставляются Исполнителем. </w:t>
      </w:r>
    </w:p>
    <w:p w14:paraId="2B2B353E" w14:textId="455CEDDC"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 xml:space="preserve">.5. Транспортировка исследуемого материала к месту проведения исследований и результатов этих исследований обратно осуществляется Исполнителем без дополнительной оплаты со стороны Заказчика. </w:t>
      </w:r>
    </w:p>
    <w:p w14:paraId="33A657A7" w14:textId="68E46534"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.6. Исполнитель обязан оказать услуги своими силами и средствами, обеспечив их надлежащее качество в соответствии с требованиями соответствующих нормативно-правовых актов и иными исходными данными.</w:t>
      </w:r>
    </w:p>
    <w:p w14:paraId="0F7D6A20" w14:textId="6EB7CB14"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.7. Обеспечение достоверности получаемых результатов испытаний обеспечивается Исполнителем путем использования методов и методик, утвержденных в установленном порядке и допущенных к применению.</w:t>
      </w:r>
    </w:p>
    <w:p w14:paraId="595D19E7" w14:textId="12E85110"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.8. Исполнитель обязан использовать для оказания услуги материалы, оборудование и технологии, разрешенные к применению на территории Российской Федерации в установленном порядке и имеющие сертификаты качества, и санитарно-эпидемиологические заключения в случаях, установленных законодательством.</w:t>
      </w:r>
    </w:p>
    <w:p w14:paraId="63B7894F" w14:textId="086C591D"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.9. Качество и безопасность оказываемых услуг должны соответствовать требованиям действующего законодательства.</w:t>
      </w:r>
    </w:p>
    <w:p w14:paraId="131B861A" w14:textId="77777777" w:rsidR="00504D0A" w:rsidRPr="00504D0A" w:rsidRDefault="00504D0A" w:rsidP="00504D0A">
      <w:pPr>
        <w:tabs>
          <w:tab w:val="left" w:pos="720"/>
        </w:tabs>
        <w:suppressAutoHyphens/>
        <w:ind w:firstLine="709"/>
        <w:jc w:val="both"/>
        <w:rPr>
          <w:rFonts w:ascii="Times New Roman" w:hAnsi="Times New Roman" w:cs="Times New Roman"/>
          <w:sz w:val="23"/>
          <w:szCs w:val="23"/>
        </w:rPr>
      </w:pPr>
      <w:r w:rsidRPr="00504D0A">
        <w:rPr>
          <w:rFonts w:ascii="Times New Roman" w:hAnsi="Times New Roman" w:cs="Times New Roman"/>
          <w:sz w:val="23"/>
          <w:szCs w:val="23"/>
        </w:rPr>
        <w:t>Качество услуг должно соответствовать требованиям, обычно предъявляемым к услугам соответствующего рода (обязательные требования), либо превышать требования к качеству услуг по сравнению с обязательными требованиями.</w:t>
      </w:r>
    </w:p>
    <w:p w14:paraId="21F4443A" w14:textId="77777777" w:rsidR="00504D0A" w:rsidRPr="00504D0A" w:rsidRDefault="00504D0A" w:rsidP="00504D0A">
      <w:pPr>
        <w:widowControl/>
        <w:ind w:firstLine="709"/>
        <w:jc w:val="both"/>
        <w:rPr>
          <w:rFonts w:ascii="Times New Roman" w:hAnsi="Times New Roman" w:cs="Times New Roman"/>
          <w:i/>
          <w:iCs/>
          <w:sz w:val="23"/>
          <w:szCs w:val="23"/>
          <w:lang w:val="x-none"/>
        </w:rPr>
      </w:pPr>
      <w:r w:rsidRPr="00504D0A">
        <w:rPr>
          <w:rFonts w:ascii="Times New Roman" w:hAnsi="Times New Roman" w:cs="Times New Roman"/>
          <w:i/>
          <w:iCs/>
          <w:sz w:val="23"/>
          <w:szCs w:val="23"/>
          <w:lang w:val="x-none"/>
        </w:rPr>
        <w:t>- Действующей лицензии на медицинскую деятельность (требование установлено в соответствии с подпунктом 46 пункта 1 статьи 12 Федерального закона от 04.05.2011 № 99-ФЗ «О лицензировании отдельных видов деятельности») по:</w:t>
      </w:r>
    </w:p>
    <w:p w14:paraId="32EA2210" w14:textId="77777777" w:rsidR="00504D0A" w:rsidRPr="00504D0A" w:rsidRDefault="00504D0A" w:rsidP="00504D0A">
      <w:pPr>
        <w:widowControl/>
        <w:ind w:firstLine="709"/>
        <w:jc w:val="both"/>
        <w:rPr>
          <w:rFonts w:ascii="Times New Roman" w:hAnsi="Times New Roman" w:cs="Times New Roman"/>
          <w:bCs/>
          <w:i/>
          <w:iCs/>
          <w:sz w:val="23"/>
          <w:szCs w:val="23"/>
          <w:lang w:val="x-none"/>
        </w:rPr>
      </w:pPr>
      <w:r w:rsidRPr="00504D0A">
        <w:rPr>
          <w:rFonts w:ascii="Times New Roman" w:hAnsi="Times New Roman" w:cs="Times New Roman"/>
          <w:bCs/>
          <w:i/>
          <w:iCs/>
          <w:sz w:val="23"/>
          <w:szCs w:val="23"/>
          <w:lang w:val="x-none"/>
        </w:rPr>
        <w:t>- медицинская микробиология (по перечню тождественных работ (услуг), составляющих медицинскую деятельность, утвержденного Постановление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504D0A">
        <w:rPr>
          <w:rFonts w:ascii="Times New Roman" w:hAnsi="Times New Roman" w:cs="Times New Roman"/>
          <w:bCs/>
          <w:i/>
          <w:iCs/>
          <w:sz w:val="23"/>
          <w:szCs w:val="23"/>
          <w:lang w:val="x-none"/>
        </w:rPr>
        <w:t>Сколково</w:t>
      </w:r>
      <w:proofErr w:type="spellEnd"/>
      <w:r w:rsidRPr="00504D0A">
        <w:rPr>
          <w:rFonts w:ascii="Times New Roman" w:hAnsi="Times New Roman" w:cs="Times New Roman"/>
          <w:bCs/>
          <w:i/>
          <w:iCs/>
          <w:sz w:val="23"/>
          <w:szCs w:val="23"/>
          <w:lang w:val="x-none"/>
        </w:rPr>
        <w:t xml:space="preserve">")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w:t>
      </w:r>
      <w:r w:rsidRPr="00504D0A">
        <w:rPr>
          <w:rFonts w:ascii="Times New Roman" w:hAnsi="Times New Roman" w:cs="Times New Roman"/>
          <w:bCs/>
          <w:i/>
          <w:iCs/>
          <w:sz w:val="23"/>
          <w:szCs w:val="23"/>
          <w:lang w:val="x-none"/>
        </w:rPr>
        <w:lastRenderedPageBreak/>
        <w:t>в частную систему здравоохранения, на территории инновационного центра "</w:t>
      </w:r>
      <w:proofErr w:type="spellStart"/>
      <w:r w:rsidRPr="00504D0A">
        <w:rPr>
          <w:rFonts w:ascii="Times New Roman" w:hAnsi="Times New Roman" w:cs="Times New Roman"/>
          <w:bCs/>
          <w:i/>
          <w:iCs/>
          <w:sz w:val="23"/>
          <w:szCs w:val="23"/>
          <w:lang w:val="x-none"/>
        </w:rPr>
        <w:t>Сколково</w:t>
      </w:r>
      <w:proofErr w:type="spellEnd"/>
      <w:r w:rsidRPr="00504D0A">
        <w:rPr>
          <w:rFonts w:ascii="Times New Roman" w:hAnsi="Times New Roman" w:cs="Times New Roman"/>
          <w:bCs/>
          <w:i/>
          <w:iCs/>
          <w:sz w:val="23"/>
          <w:szCs w:val="23"/>
          <w:lang w:val="x-none"/>
        </w:rPr>
        <w:t xml:space="preserve">")"): бактериологии, вирусологии, паразитологии), </w:t>
      </w:r>
    </w:p>
    <w:p w14:paraId="5B29941B" w14:textId="77777777" w:rsidR="00504D0A" w:rsidRPr="00504D0A" w:rsidRDefault="00504D0A" w:rsidP="00504D0A">
      <w:pPr>
        <w:widowControl/>
        <w:ind w:firstLine="709"/>
        <w:jc w:val="both"/>
        <w:rPr>
          <w:rFonts w:ascii="Times New Roman" w:hAnsi="Times New Roman" w:cs="Times New Roman"/>
          <w:bCs/>
          <w:i/>
          <w:iCs/>
          <w:sz w:val="23"/>
          <w:szCs w:val="23"/>
          <w:lang w:val="x-none"/>
        </w:rPr>
      </w:pPr>
      <w:r w:rsidRPr="00504D0A">
        <w:rPr>
          <w:rFonts w:ascii="Times New Roman" w:hAnsi="Times New Roman" w:cs="Times New Roman"/>
          <w:bCs/>
          <w:i/>
          <w:iCs/>
          <w:sz w:val="23"/>
          <w:szCs w:val="23"/>
          <w:lang w:val="x-none"/>
        </w:rPr>
        <w:t>- санитарно-гигиеническим лабораторным исследованиям.</w:t>
      </w:r>
    </w:p>
    <w:p w14:paraId="6523B6E8" w14:textId="77777777" w:rsidR="00504D0A" w:rsidRPr="00504D0A" w:rsidRDefault="00504D0A" w:rsidP="00504D0A">
      <w:pPr>
        <w:widowControl/>
        <w:ind w:firstLine="709"/>
        <w:jc w:val="both"/>
        <w:rPr>
          <w:rFonts w:ascii="Times New Roman" w:hAnsi="Times New Roman" w:cs="Times New Roman"/>
          <w:bCs/>
          <w:i/>
          <w:iCs/>
          <w:sz w:val="23"/>
          <w:szCs w:val="23"/>
          <w:lang w:val="x-none"/>
        </w:rPr>
      </w:pPr>
      <w:r w:rsidRPr="00504D0A">
        <w:rPr>
          <w:rFonts w:ascii="Times New Roman" w:hAnsi="Times New Roman" w:cs="Times New Roman"/>
          <w:bCs/>
          <w:i/>
          <w:iCs/>
          <w:sz w:val="23"/>
          <w:szCs w:val="23"/>
          <w:lang w:val="x-none"/>
        </w:rPr>
        <w:t>- Действующего на момент оказания услуг Аттестат аккредитации испытательной лаборатории на техническую компетентность и независимость, выданный Федеральной службой по аккредитации (</w:t>
      </w:r>
      <w:proofErr w:type="spellStart"/>
      <w:r w:rsidRPr="00504D0A">
        <w:rPr>
          <w:rFonts w:ascii="Times New Roman" w:hAnsi="Times New Roman" w:cs="Times New Roman"/>
          <w:bCs/>
          <w:i/>
          <w:iCs/>
          <w:sz w:val="23"/>
          <w:szCs w:val="23"/>
          <w:lang w:val="x-none"/>
        </w:rPr>
        <w:t>Росаккредитацией</w:t>
      </w:r>
      <w:proofErr w:type="spellEnd"/>
      <w:r w:rsidRPr="00504D0A">
        <w:rPr>
          <w:rFonts w:ascii="Times New Roman" w:hAnsi="Times New Roman" w:cs="Times New Roman"/>
          <w:bCs/>
          <w:i/>
          <w:iCs/>
          <w:sz w:val="23"/>
          <w:szCs w:val="23"/>
          <w:lang w:val="x-none"/>
        </w:rPr>
        <w:t>) (требование установлено пунктом 1 статьи 42 Федерального закона от 30.03.1999 N 52-ФЗ «О санитарно-эпидемиологическом благополучии населения»).</w:t>
      </w:r>
    </w:p>
    <w:p w14:paraId="262CE016" w14:textId="77777777" w:rsidR="00504D0A" w:rsidRPr="00504D0A" w:rsidRDefault="00504D0A" w:rsidP="00504D0A">
      <w:pPr>
        <w:widowControl/>
        <w:ind w:firstLine="709"/>
        <w:jc w:val="both"/>
        <w:rPr>
          <w:rFonts w:ascii="Times New Roman" w:hAnsi="Times New Roman" w:cs="Times New Roman"/>
          <w:bCs/>
          <w:i/>
          <w:iCs/>
          <w:sz w:val="23"/>
          <w:szCs w:val="23"/>
          <w:lang w:val="x-none"/>
        </w:rPr>
      </w:pPr>
      <w:r w:rsidRPr="00504D0A">
        <w:rPr>
          <w:rFonts w:ascii="Times New Roman" w:hAnsi="Times New Roman" w:cs="Times New Roman"/>
          <w:bCs/>
          <w:i/>
          <w:iCs/>
          <w:sz w:val="23"/>
          <w:szCs w:val="23"/>
          <w:lang w:val="x-none"/>
        </w:rPr>
        <w:t>- Действующий на момент оказания услуг Аттестат аккредитации в качестве органа инспекции с областью аккредитации, выданный Федеральной службой по аккредитации (</w:t>
      </w:r>
      <w:proofErr w:type="spellStart"/>
      <w:r w:rsidRPr="00504D0A">
        <w:rPr>
          <w:rFonts w:ascii="Times New Roman" w:hAnsi="Times New Roman" w:cs="Times New Roman"/>
          <w:bCs/>
          <w:i/>
          <w:iCs/>
          <w:sz w:val="23"/>
          <w:szCs w:val="23"/>
          <w:lang w:val="x-none"/>
        </w:rPr>
        <w:t>Росаккредитацией</w:t>
      </w:r>
      <w:proofErr w:type="spellEnd"/>
      <w:r w:rsidRPr="00504D0A">
        <w:rPr>
          <w:rFonts w:ascii="Times New Roman" w:hAnsi="Times New Roman" w:cs="Times New Roman"/>
          <w:bCs/>
          <w:i/>
          <w:iCs/>
          <w:sz w:val="23"/>
          <w:szCs w:val="23"/>
          <w:lang w:val="x-none"/>
        </w:rPr>
        <w:t>).</w:t>
      </w:r>
    </w:p>
    <w:p w14:paraId="229D84DC" w14:textId="77777777" w:rsidR="00504D0A" w:rsidRPr="00504D0A" w:rsidRDefault="00504D0A" w:rsidP="00504D0A">
      <w:pPr>
        <w:tabs>
          <w:tab w:val="left" w:pos="851"/>
        </w:tabs>
        <w:ind w:firstLine="709"/>
        <w:jc w:val="both"/>
        <w:rPr>
          <w:rFonts w:ascii="Times New Roman" w:hAnsi="Times New Roman" w:cs="Times New Roman"/>
          <w:bCs/>
          <w:i/>
          <w:iCs/>
          <w:sz w:val="23"/>
          <w:szCs w:val="23"/>
        </w:rPr>
      </w:pPr>
      <w:r w:rsidRPr="00504D0A">
        <w:rPr>
          <w:rFonts w:ascii="Times New Roman" w:hAnsi="Times New Roman" w:cs="Times New Roman"/>
          <w:bCs/>
          <w:i/>
          <w:iCs/>
          <w:sz w:val="23"/>
          <w:szCs w:val="23"/>
        </w:rPr>
        <w:t>- Действующей лицензии на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 санитарно-эпидемиологическое заключение на проведение диагностических исследований материала, подозрительного на зараженность ПБА II-IV групп (Требование установлено в соответствии с подпунктом 19 пункта 1 статьи 12 Федерального закона от 04.05.2011 № 99-ФЗ « О лицензировании отдельных видов деятельности»).</w:t>
      </w:r>
    </w:p>
    <w:p w14:paraId="0FFEAFBC" w14:textId="1E4383B8"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.10. При оказании услуг исполнитель обязан соблюдать требования:</w:t>
      </w:r>
    </w:p>
    <w:p w14:paraId="38A88189"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Федеральный закон от 30.03.1999 №52-ФЗ «О санитарно-эпидемиологическом благополучии населения»</w:t>
      </w:r>
    </w:p>
    <w:p w14:paraId="337E2E20"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Федеральный Закон от 02.01.2000 №29-ФЗ «О качестве и безопасности пищевой продукции»</w:t>
      </w:r>
    </w:p>
    <w:p w14:paraId="0ABC54CD"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Федеральный закон от 27.12.2002 №184-ФЗ «О техническом регулировании»</w:t>
      </w:r>
    </w:p>
    <w:p w14:paraId="760DE169"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Единые санитарно-эпидемиологические и гигиенические требования к товарам, подлежащим санитарно-эпидемиологическому надзору (контролю), утв. Решением Комиссии Таможенного союза от 28.05.2010 №299</w:t>
      </w:r>
    </w:p>
    <w:p w14:paraId="0D8D680B"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СанПиН 1.2.3685-21 «Гигиенические нормативы и требования к обеспечению безопасности и (или) безвредности для человека факторов среды обитания»</w:t>
      </w:r>
    </w:p>
    <w:p w14:paraId="04DD1AE2"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15CFC03"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573CC380"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СП 2.4.3648-20 «Санитарно-эпидемиологические требования к организациям воспитания и обучения, отдыха и оздоровления детей и молодежи»</w:t>
      </w:r>
    </w:p>
    <w:p w14:paraId="5124D91F"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СанПиН 2.3/2.4.3590-20 «Санитарно-эпидемиологические требования к организации общественного питания населения»</w:t>
      </w:r>
    </w:p>
    <w:p w14:paraId="0DAA4904"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 xml:space="preserve">СанПиН 2.3.2.1078-01 «Гигиенические требования безопасности и пищевой ценности пищевых продуктов» </w:t>
      </w:r>
    </w:p>
    <w:p w14:paraId="58BFCE42"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 xml:space="preserve">СанПиН 2.3.2.1324-03 «Гигиенические требования к срокам годности и условиям хранения пищевых продуктов» </w:t>
      </w:r>
    </w:p>
    <w:p w14:paraId="51588F78"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СанПиН 3.3686-21 «Санитарно-эпидемиологические требования по профилактике инфекционных болезней»</w:t>
      </w:r>
    </w:p>
    <w:p w14:paraId="4D84D219"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Евразийского экономического союза «О безопасности упакованной питьевой воды, включая природную минеральную воду» (ТР ЕАЭС 044/2017);</w:t>
      </w:r>
    </w:p>
    <w:p w14:paraId="7B7CEB4F"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пищевой продукции» (ТР ТС 021/2012);</w:t>
      </w:r>
    </w:p>
    <w:p w14:paraId="025C3AED"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«Пищевая продукция в части её маркировки» (ТР ТС 022/2011);</w:t>
      </w:r>
    </w:p>
    <w:p w14:paraId="274D4814"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«Технический регламент на соковую продукцию из фруктов и овощей» (ТР ТС 023/2011);</w:t>
      </w:r>
    </w:p>
    <w:p w14:paraId="5AD2E0A9"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молока и молочной продукции» (ТР ТС 033/2013);</w:t>
      </w:r>
    </w:p>
    <w:p w14:paraId="6701A97B"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мяса и мясной продукции» (ТР ТС 034/2013);</w:t>
      </w:r>
    </w:p>
    <w:p w14:paraId="45CFB7B6"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 xml:space="preserve">Техническому регламенту Евразийского экономического союза «О безопасности рыбы и </w:t>
      </w:r>
      <w:r w:rsidRPr="00504D0A">
        <w:rPr>
          <w:rFonts w:ascii="Times New Roman" w:eastAsia="Calibri" w:hAnsi="Times New Roman" w:cs="Times New Roman"/>
          <w:sz w:val="23"/>
          <w:szCs w:val="23"/>
        </w:rPr>
        <w:lastRenderedPageBreak/>
        <w:t>рыбной продукции» (ТР ЕАЭС 040/2016)</w:t>
      </w:r>
    </w:p>
    <w:p w14:paraId="4CC7ADC3"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Евразийского экономического союза «О безопасности мяса птицы и продукции его переработки» (ТР ЕАЭС 051/2021);</w:t>
      </w:r>
    </w:p>
    <w:p w14:paraId="2361FA38"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продукции, предназначенной для детей и подростков» (ТР ТС 007/2011);</w:t>
      </w:r>
    </w:p>
    <w:p w14:paraId="00C8EACC"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игрушек» (ТР ТС 008/2011)</w:t>
      </w:r>
    </w:p>
    <w:p w14:paraId="36E44D48"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зерна» (ТР ТС 015/2011)</w:t>
      </w:r>
    </w:p>
    <w:p w14:paraId="6F758D55"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«Технический регламент на масложировую продукцию» (ТР ТС 024/2011)</w:t>
      </w:r>
    </w:p>
    <w:p w14:paraId="0BBBFACE" w14:textId="77777777" w:rsidR="00504D0A" w:rsidRPr="00504D0A" w:rsidRDefault="00504D0A" w:rsidP="00504D0A">
      <w:pPr>
        <w:shd w:val="clear" w:color="auto" w:fill="FFFFFF"/>
        <w:ind w:firstLine="709"/>
        <w:jc w:val="both"/>
        <w:rPr>
          <w:rFonts w:ascii="Times New Roman" w:eastAsia="Calibri" w:hAnsi="Times New Roman" w:cs="Times New Roman"/>
          <w:sz w:val="23"/>
          <w:szCs w:val="23"/>
        </w:rPr>
      </w:pPr>
      <w:r w:rsidRPr="00504D0A">
        <w:rPr>
          <w:rFonts w:ascii="Times New Roman" w:eastAsia="Calibri" w:hAnsi="Times New Roman" w:cs="Times New Roman"/>
          <w:sz w:val="23"/>
          <w:szCs w:val="23"/>
        </w:rPr>
        <w:t>Техническому регламенту Таможенного союза «О безопасности мебельной продукции (ТР ТС 025/2012)</w:t>
      </w:r>
    </w:p>
    <w:p w14:paraId="45916D4E" w14:textId="44A4D9E9"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.11. Материалы, средства измерения для оказания услуг должны соответствовать требованиям законодательства Российской Федерации.</w:t>
      </w:r>
    </w:p>
    <w:p w14:paraId="771B1336" w14:textId="4CBA50EC"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.12. Исполнитель должен обеспечить оказание услуг квалифицированными работниками, имеющими необходимые допуски к оказанию Услуг.</w:t>
      </w:r>
    </w:p>
    <w:p w14:paraId="64BD0290" w14:textId="195191FB"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.13. По результатам проведения лабораторных исследований Исполнитель оформляет протоколы лабораторных исследований.</w:t>
      </w:r>
    </w:p>
    <w:p w14:paraId="42184992" w14:textId="3005AD76"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.14. Отбор проб на исследования и доставка результатов исследований Заказчику осуществляется Исполнителем.</w:t>
      </w:r>
    </w:p>
    <w:p w14:paraId="38CB3829" w14:textId="79DDC28F"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 xml:space="preserve">.15. Исполнитель должен нести риск случайного повреждения материалов, используемых для оказания услуг или уничтожения их до момента сдачи результата оказания услуг Заказчику. </w:t>
      </w:r>
    </w:p>
    <w:p w14:paraId="673659BB" w14:textId="76798D72" w:rsidR="00504D0A" w:rsidRPr="00504D0A" w:rsidRDefault="00504D0A" w:rsidP="00504D0A">
      <w:pPr>
        <w:tabs>
          <w:tab w:val="left" w:pos="720"/>
        </w:tabs>
        <w:suppressAutoHyphens/>
        <w:ind w:firstLine="709"/>
        <w:jc w:val="both"/>
        <w:rPr>
          <w:rFonts w:ascii="Times New Roman" w:hAnsi="Times New Roman" w:cs="Times New Roman"/>
          <w:sz w:val="23"/>
          <w:szCs w:val="23"/>
        </w:rPr>
      </w:pPr>
      <w:r>
        <w:rPr>
          <w:rFonts w:ascii="Times New Roman" w:hAnsi="Times New Roman" w:cs="Times New Roman"/>
          <w:sz w:val="23"/>
          <w:szCs w:val="23"/>
        </w:rPr>
        <w:t>2</w:t>
      </w:r>
      <w:r w:rsidRPr="00504D0A">
        <w:rPr>
          <w:rFonts w:ascii="Times New Roman" w:hAnsi="Times New Roman" w:cs="Times New Roman"/>
          <w:sz w:val="23"/>
          <w:szCs w:val="23"/>
        </w:rPr>
        <w:t>.16. Исполнитель обязан передать Заказчику заключения (протоколы исследований) в письменной форме с расшифровкой результатов исследования в соответствии с нормативными требованиями. В случае получения неудовлетворительных результатов исследования Исполнитель в течение рабочего дня должен информировать о них Заказчика по телефону, факсу или электронной почте с последующим представлением результатов исследования в письменном виде.</w:t>
      </w:r>
    </w:p>
    <w:p w14:paraId="2B1D36CC" w14:textId="77777777" w:rsidR="00504D0A" w:rsidRPr="00504D0A" w:rsidRDefault="00504D0A" w:rsidP="00504D0A">
      <w:pPr>
        <w:shd w:val="clear" w:color="auto" w:fill="FFFFFF"/>
        <w:ind w:firstLine="709"/>
        <w:jc w:val="both"/>
        <w:rPr>
          <w:rFonts w:ascii="Times New Roman" w:hAnsi="Times New Roman" w:cs="Times New Roman"/>
          <w:sz w:val="23"/>
          <w:szCs w:val="23"/>
        </w:rPr>
      </w:pPr>
    </w:p>
    <w:p w14:paraId="1ACBFE1D" w14:textId="680B87F2" w:rsidR="00504D0A" w:rsidRDefault="00504D0A" w:rsidP="00564EE8">
      <w:pPr>
        <w:shd w:val="clear" w:color="auto" w:fill="FFFFFF"/>
        <w:ind w:firstLine="709"/>
        <w:jc w:val="center"/>
        <w:rPr>
          <w:rFonts w:ascii="Times New Roman" w:hAnsi="Times New Roman" w:cs="Times New Roman"/>
          <w:b/>
          <w:sz w:val="23"/>
          <w:szCs w:val="23"/>
        </w:rPr>
      </w:pPr>
      <w:r>
        <w:rPr>
          <w:rFonts w:ascii="Times New Roman" w:hAnsi="Times New Roman" w:cs="Times New Roman"/>
          <w:b/>
          <w:bCs/>
          <w:sz w:val="23"/>
          <w:szCs w:val="23"/>
        </w:rPr>
        <w:t>3</w:t>
      </w:r>
      <w:r w:rsidRPr="00504D0A">
        <w:rPr>
          <w:rFonts w:ascii="Times New Roman" w:hAnsi="Times New Roman" w:cs="Times New Roman"/>
          <w:b/>
          <w:bCs/>
          <w:sz w:val="23"/>
          <w:szCs w:val="23"/>
        </w:rPr>
        <w:t xml:space="preserve">. </w:t>
      </w:r>
      <w:r w:rsidRPr="00504D0A">
        <w:rPr>
          <w:rFonts w:ascii="Times New Roman" w:hAnsi="Times New Roman" w:cs="Times New Roman"/>
          <w:b/>
          <w:sz w:val="23"/>
          <w:szCs w:val="23"/>
        </w:rPr>
        <w:t>Требования к гарантийному сроку товара,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p w14:paraId="1D6B47ED" w14:textId="77777777" w:rsidR="00564EE8" w:rsidRPr="00504D0A" w:rsidRDefault="00564EE8" w:rsidP="00564EE8">
      <w:pPr>
        <w:shd w:val="clear" w:color="auto" w:fill="FFFFFF"/>
        <w:ind w:firstLine="709"/>
        <w:jc w:val="center"/>
        <w:rPr>
          <w:rFonts w:ascii="Times New Roman" w:hAnsi="Times New Roman" w:cs="Times New Roman"/>
          <w:b/>
          <w:bCs/>
          <w:sz w:val="23"/>
          <w:szCs w:val="23"/>
        </w:rPr>
      </w:pPr>
    </w:p>
    <w:p w14:paraId="1EE05563" w14:textId="717F6138" w:rsidR="00504D0A" w:rsidRPr="00504D0A" w:rsidRDefault="00504D0A" w:rsidP="00504D0A">
      <w:pPr>
        <w:autoSpaceDE w:val="0"/>
        <w:autoSpaceDN w:val="0"/>
        <w:adjustRightInd w:val="0"/>
        <w:ind w:firstLine="709"/>
        <w:jc w:val="both"/>
        <w:rPr>
          <w:rFonts w:ascii="Times New Roman" w:hAnsi="Times New Roman" w:cs="Times New Roman"/>
          <w:sz w:val="23"/>
          <w:szCs w:val="23"/>
        </w:rPr>
      </w:pPr>
      <w:r>
        <w:rPr>
          <w:rFonts w:ascii="Times New Roman" w:hAnsi="Times New Roman" w:cs="Times New Roman"/>
          <w:sz w:val="23"/>
          <w:szCs w:val="23"/>
        </w:rPr>
        <w:t>3</w:t>
      </w:r>
      <w:r w:rsidRPr="00504D0A">
        <w:rPr>
          <w:rFonts w:ascii="Times New Roman" w:hAnsi="Times New Roman" w:cs="Times New Roman"/>
          <w:sz w:val="23"/>
          <w:szCs w:val="23"/>
        </w:rPr>
        <w:t>.1 Гарантийный срок должен быть не менее чем срок действия Контракта.</w:t>
      </w:r>
    </w:p>
    <w:p w14:paraId="1F3868F2" w14:textId="079693BF" w:rsidR="00504D0A" w:rsidRPr="00504D0A" w:rsidRDefault="00504D0A" w:rsidP="00504D0A">
      <w:pPr>
        <w:tabs>
          <w:tab w:val="left" w:pos="4500"/>
        </w:tabs>
        <w:autoSpaceDE w:val="0"/>
        <w:autoSpaceDN w:val="0"/>
        <w:adjustRightInd w:val="0"/>
        <w:ind w:firstLine="709"/>
        <w:jc w:val="both"/>
        <w:rPr>
          <w:rFonts w:ascii="Times New Roman" w:hAnsi="Times New Roman" w:cs="Times New Roman"/>
          <w:sz w:val="23"/>
          <w:szCs w:val="23"/>
        </w:rPr>
      </w:pPr>
      <w:r>
        <w:rPr>
          <w:rFonts w:ascii="Times New Roman" w:hAnsi="Times New Roman" w:cs="Times New Roman"/>
          <w:sz w:val="23"/>
          <w:szCs w:val="23"/>
        </w:rPr>
        <w:t>3</w:t>
      </w:r>
      <w:r w:rsidRPr="00504D0A">
        <w:rPr>
          <w:rFonts w:ascii="Times New Roman" w:hAnsi="Times New Roman" w:cs="Times New Roman"/>
          <w:sz w:val="23"/>
          <w:szCs w:val="23"/>
        </w:rPr>
        <w:t xml:space="preserve">.2. Началом гарантийного срока является дата подписания акта приемки товара. </w:t>
      </w:r>
    </w:p>
    <w:p w14:paraId="521EC54F" w14:textId="6F1DFF78" w:rsidR="00504D0A" w:rsidRPr="00504D0A" w:rsidRDefault="00504D0A" w:rsidP="00504D0A">
      <w:pPr>
        <w:autoSpaceDE w:val="0"/>
        <w:autoSpaceDN w:val="0"/>
        <w:adjustRightInd w:val="0"/>
        <w:ind w:firstLine="709"/>
        <w:jc w:val="both"/>
        <w:rPr>
          <w:rFonts w:ascii="Times New Roman" w:hAnsi="Times New Roman" w:cs="Times New Roman"/>
          <w:sz w:val="23"/>
          <w:szCs w:val="23"/>
        </w:rPr>
      </w:pPr>
      <w:r>
        <w:rPr>
          <w:rFonts w:ascii="Times New Roman" w:hAnsi="Times New Roman" w:cs="Times New Roman"/>
          <w:sz w:val="23"/>
          <w:szCs w:val="23"/>
        </w:rPr>
        <w:t>3</w:t>
      </w:r>
      <w:r w:rsidRPr="00504D0A">
        <w:rPr>
          <w:rFonts w:ascii="Times New Roman" w:hAnsi="Times New Roman" w:cs="Times New Roman"/>
          <w:sz w:val="23"/>
          <w:szCs w:val="23"/>
        </w:rPr>
        <w:t>.3. Гарантии качества оказанных Услуг распространяются на все услуги, оказанные Исполнителем по Контракту.</w:t>
      </w:r>
    </w:p>
    <w:p w14:paraId="018446CA" w14:textId="77777777" w:rsidR="00504D0A" w:rsidRPr="00504D0A" w:rsidRDefault="00504D0A" w:rsidP="00504D0A">
      <w:pPr>
        <w:autoSpaceDE w:val="0"/>
        <w:autoSpaceDN w:val="0"/>
        <w:adjustRightInd w:val="0"/>
        <w:ind w:firstLine="709"/>
        <w:jc w:val="both"/>
        <w:rPr>
          <w:rFonts w:ascii="Times New Roman" w:hAnsi="Times New Roman" w:cs="Times New Roman"/>
          <w:sz w:val="23"/>
          <w:szCs w:val="23"/>
        </w:rPr>
      </w:pPr>
    </w:p>
    <w:p w14:paraId="4A9C53C0" w14:textId="49AB30DD" w:rsidR="00504D0A" w:rsidRPr="00504D0A" w:rsidRDefault="00504D0A" w:rsidP="00564EE8">
      <w:pPr>
        <w:ind w:firstLine="709"/>
        <w:jc w:val="center"/>
        <w:rPr>
          <w:rFonts w:ascii="Times New Roman" w:hAnsi="Times New Roman" w:cs="Times New Roman"/>
          <w:b/>
          <w:sz w:val="23"/>
          <w:szCs w:val="23"/>
        </w:rPr>
      </w:pPr>
      <w:r>
        <w:rPr>
          <w:rFonts w:ascii="Times New Roman" w:hAnsi="Times New Roman" w:cs="Times New Roman"/>
          <w:b/>
          <w:sz w:val="23"/>
          <w:szCs w:val="23"/>
        </w:rPr>
        <w:t>4</w:t>
      </w:r>
      <w:r w:rsidRPr="00504D0A">
        <w:rPr>
          <w:rFonts w:ascii="Times New Roman" w:hAnsi="Times New Roman" w:cs="Times New Roman"/>
          <w:b/>
          <w:sz w:val="23"/>
          <w:szCs w:val="23"/>
        </w:rPr>
        <w:t>. Требования энергетической эффективности услуг</w:t>
      </w:r>
    </w:p>
    <w:p w14:paraId="6A45D892" w14:textId="38725B21" w:rsidR="00504D0A" w:rsidRPr="00504D0A" w:rsidRDefault="00504D0A" w:rsidP="00504D0A">
      <w:pPr>
        <w:tabs>
          <w:tab w:val="left" w:pos="4500"/>
        </w:tabs>
        <w:autoSpaceDE w:val="0"/>
        <w:autoSpaceDN w:val="0"/>
        <w:adjustRightInd w:val="0"/>
        <w:ind w:firstLine="709"/>
        <w:jc w:val="both"/>
        <w:rPr>
          <w:rFonts w:ascii="Times New Roman" w:hAnsi="Times New Roman" w:cs="Times New Roman"/>
          <w:sz w:val="23"/>
          <w:szCs w:val="23"/>
        </w:rPr>
      </w:pPr>
      <w:r>
        <w:rPr>
          <w:rFonts w:ascii="Times New Roman" w:hAnsi="Times New Roman" w:cs="Times New Roman"/>
          <w:sz w:val="23"/>
          <w:szCs w:val="23"/>
        </w:rPr>
        <w:t>4</w:t>
      </w:r>
      <w:r w:rsidRPr="00504D0A">
        <w:rPr>
          <w:rFonts w:ascii="Times New Roman" w:hAnsi="Times New Roman" w:cs="Times New Roman"/>
          <w:sz w:val="23"/>
          <w:szCs w:val="23"/>
        </w:rPr>
        <w:t>.1. Требования не установлены</w:t>
      </w:r>
    </w:p>
    <w:p w14:paraId="14924CF5" w14:textId="77777777" w:rsidR="00504D0A" w:rsidRPr="00504D0A" w:rsidRDefault="00504D0A" w:rsidP="00504D0A">
      <w:pPr>
        <w:autoSpaceDE w:val="0"/>
        <w:autoSpaceDN w:val="0"/>
        <w:adjustRightInd w:val="0"/>
        <w:ind w:firstLine="709"/>
        <w:jc w:val="both"/>
        <w:rPr>
          <w:rFonts w:ascii="Times New Roman" w:hAnsi="Times New Roman" w:cs="Times New Roman"/>
          <w:sz w:val="23"/>
          <w:szCs w:val="23"/>
        </w:rPr>
      </w:pPr>
    </w:p>
    <w:p w14:paraId="43A1605C" w14:textId="77777777" w:rsidR="00543EE5" w:rsidRPr="00F10BBB" w:rsidRDefault="00543EE5" w:rsidP="00543EE5">
      <w:pPr>
        <w:autoSpaceDE w:val="0"/>
        <w:autoSpaceDN w:val="0"/>
        <w:adjustRightInd w:val="0"/>
        <w:ind w:firstLine="709"/>
        <w:jc w:val="both"/>
        <w:rPr>
          <w:rFonts w:ascii="Times New Roman" w:eastAsia="Times New Roman" w:hAnsi="Times New Roman" w:cs="Times New Roman"/>
          <w:bCs/>
          <w:sz w:val="23"/>
          <w:szCs w:val="23"/>
        </w:rPr>
      </w:pPr>
    </w:p>
    <w:p w14:paraId="20FA7D7E" w14:textId="77777777" w:rsidR="00543EE5" w:rsidRPr="00F10BBB" w:rsidRDefault="00543EE5" w:rsidP="00543EE5">
      <w:pPr>
        <w:autoSpaceDE w:val="0"/>
        <w:autoSpaceDN w:val="0"/>
        <w:adjustRightInd w:val="0"/>
        <w:rPr>
          <w:rFonts w:ascii="Times New Roman" w:hAnsi="Times New Roman" w:cs="Times New Roman"/>
          <w:sz w:val="23"/>
          <w:szCs w:val="23"/>
        </w:rPr>
      </w:pPr>
    </w:p>
    <w:tbl>
      <w:tblPr>
        <w:tblW w:w="10137" w:type="dxa"/>
        <w:tblLook w:val="01E0" w:firstRow="1" w:lastRow="1" w:firstColumn="1" w:lastColumn="1" w:noHBand="0" w:noVBand="0"/>
      </w:tblPr>
      <w:tblGrid>
        <w:gridCol w:w="5148"/>
        <w:gridCol w:w="236"/>
        <w:gridCol w:w="4753"/>
      </w:tblGrid>
      <w:tr w:rsidR="00543EE5" w:rsidRPr="00E72670" w14:paraId="2B28A5FC" w14:textId="77777777" w:rsidTr="0023644F">
        <w:tc>
          <w:tcPr>
            <w:tcW w:w="5148" w:type="dxa"/>
          </w:tcPr>
          <w:p w14:paraId="44AD1CF8" w14:textId="77777777" w:rsidR="00543EE5" w:rsidRPr="009144BA" w:rsidRDefault="00543EE5" w:rsidP="0023644F">
            <w:pPr>
              <w:pStyle w:val="2"/>
              <w:spacing w:after="0" w:line="240" w:lineRule="auto"/>
              <w:rPr>
                <w:rFonts w:ascii="Times New Roman" w:hAnsi="Times New Roman" w:cs="Times New Roman"/>
                <w:b/>
                <w:bCs/>
                <w:sz w:val="18"/>
                <w:szCs w:val="18"/>
                <w:highlight w:val="yellow"/>
                <w:lang w:val="ru-RU" w:eastAsia="ru-RU"/>
              </w:rPr>
            </w:pPr>
            <w:r w:rsidRPr="003364F5">
              <w:rPr>
                <w:rFonts w:ascii="Times New Roman" w:hAnsi="Times New Roman" w:cs="Times New Roman"/>
                <w:b/>
                <w:bCs/>
                <w:sz w:val="18"/>
                <w:szCs w:val="18"/>
                <w:lang w:val="ru-RU" w:eastAsia="ru-RU"/>
              </w:rPr>
              <w:t>ЗАКАЗЧИК:</w:t>
            </w:r>
          </w:p>
        </w:tc>
        <w:tc>
          <w:tcPr>
            <w:tcW w:w="236" w:type="dxa"/>
          </w:tcPr>
          <w:p w14:paraId="403D39E6" w14:textId="77777777" w:rsidR="00543EE5" w:rsidRPr="005F155F" w:rsidRDefault="00543EE5" w:rsidP="0023644F">
            <w:pPr>
              <w:pStyle w:val="2"/>
              <w:spacing w:after="0" w:line="240" w:lineRule="auto"/>
              <w:rPr>
                <w:rFonts w:ascii="Times New Roman" w:hAnsi="Times New Roman" w:cs="Times New Roman"/>
                <w:sz w:val="18"/>
                <w:szCs w:val="18"/>
                <w:lang w:val="ru-RU" w:eastAsia="ru-RU"/>
              </w:rPr>
            </w:pPr>
          </w:p>
        </w:tc>
        <w:tc>
          <w:tcPr>
            <w:tcW w:w="4753" w:type="dxa"/>
          </w:tcPr>
          <w:p w14:paraId="07E3044D" w14:textId="77777777" w:rsidR="00543EE5" w:rsidRPr="005F155F" w:rsidRDefault="00543EE5" w:rsidP="0023644F">
            <w:pPr>
              <w:pStyle w:val="2"/>
              <w:spacing w:after="0" w:line="240" w:lineRule="auto"/>
              <w:rPr>
                <w:rFonts w:ascii="Times New Roman" w:hAnsi="Times New Roman" w:cs="Times New Roman"/>
                <w:b/>
                <w:bCs/>
                <w:sz w:val="18"/>
                <w:szCs w:val="18"/>
                <w:lang w:val="ru-RU" w:eastAsia="ru-RU"/>
              </w:rPr>
            </w:pPr>
            <w:r w:rsidRPr="005F155F">
              <w:rPr>
                <w:rFonts w:ascii="Times New Roman" w:hAnsi="Times New Roman" w:cs="Times New Roman"/>
                <w:b/>
                <w:bCs/>
                <w:sz w:val="18"/>
                <w:szCs w:val="18"/>
                <w:lang w:val="ru-RU" w:eastAsia="ru-RU"/>
              </w:rPr>
              <w:t>ИСПОЛНИТЕЛЬ:</w:t>
            </w:r>
          </w:p>
        </w:tc>
      </w:tr>
      <w:tr w:rsidR="00E824A0" w:rsidRPr="00E72670" w14:paraId="3E6793A8" w14:textId="77777777" w:rsidTr="0023644F">
        <w:trPr>
          <w:trHeight w:val="982"/>
        </w:trPr>
        <w:tc>
          <w:tcPr>
            <w:tcW w:w="5148" w:type="dxa"/>
          </w:tcPr>
          <w:p w14:paraId="08D5804B" w14:textId="3A26B74C" w:rsidR="00E824A0" w:rsidRPr="009144BA" w:rsidRDefault="003364F5" w:rsidP="00E824A0">
            <w:pPr>
              <w:jc w:val="both"/>
              <w:rPr>
                <w:rFonts w:ascii="Times New Roman" w:eastAsia="Times New Roman" w:hAnsi="Times New Roman"/>
                <w:b/>
                <w:bCs/>
                <w:sz w:val="18"/>
                <w:highlight w:val="yellow"/>
                <w:lang w:val="x-none" w:eastAsia="x-none"/>
              </w:rPr>
            </w:pPr>
            <w:r w:rsidRPr="00D211B4">
              <w:rPr>
                <w:rFonts w:ascii="Times New Roman" w:eastAsia="Times New Roman" w:hAnsi="Times New Roman" w:cs="Times New Roman"/>
                <w:b/>
                <w:bCs/>
                <w:sz w:val="18"/>
                <w:szCs w:val="18"/>
              </w:rPr>
              <w:t>ГОСУДАРСТВЕННОЕ БЮДЖЕТНОЕ ДОШКОЛЬНОЕ ОБРАЗОВАТЕЛЬНОЕ УЧРЕЖДЕНИЕ ДЕТСКИЙ САД № 29 КОМБИНИРОВАННОГО ВИДА ВАСИЛЕОСТРОВСКОГО РАЙОНА САНКТ-ПЕТЕРБУРГА (ГБДОУ ДЕТСКИЙ САД № 29 ВАСИЛЕОСТРОВСКОГО РАЙОНА САНКТ-ПЕТЕРБУРГА</w:t>
            </w:r>
          </w:p>
          <w:p w14:paraId="7F817DE4" w14:textId="0353926E" w:rsidR="00E824A0" w:rsidRPr="009144BA" w:rsidRDefault="00E824A0" w:rsidP="00E824A0">
            <w:pPr>
              <w:jc w:val="both"/>
              <w:rPr>
                <w:rFonts w:ascii="Times New Roman" w:hAnsi="Times New Roman" w:cs="Times New Roman"/>
                <w:sz w:val="18"/>
                <w:highlight w:val="yellow"/>
              </w:rPr>
            </w:pPr>
          </w:p>
        </w:tc>
        <w:tc>
          <w:tcPr>
            <w:tcW w:w="236" w:type="dxa"/>
          </w:tcPr>
          <w:p w14:paraId="25C79BD3" w14:textId="77777777" w:rsidR="00E824A0" w:rsidRPr="005F155F" w:rsidRDefault="00E824A0" w:rsidP="00E824A0">
            <w:pPr>
              <w:pStyle w:val="2"/>
              <w:spacing w:after="0" w:line="240" w:lineRule="auto"/>
              <w:rPr>
                <w:rFonts w:ascii="Times New Roman" w:hAnsi="Times New Roman" w:cs="Times New Roman"/>
                <w:sz w:val="18"/>
                <w:szCs w:val="18"/>
                <w:lang w:val="ru-RU" w:eastAsia="ru-RU"/>
              </w:rPr>
            </w:pPr>
          </w:p>
        </w:tc>
        <w:tc>
          <w:tcPr>
            <w:tcW w:w="4753" w:type="dxa"/>
          </w:tcPr>
          <w:p w14:paraId="3A1CE4F9" w14:textId="77777777" w:rsidR="004D302F" w:rsidRPr="004F5438" w:rsidRDefault="004D302F" w:rsidP="004D302F">
            <w:pPr>
              <w:pStyle w:val="a3"/>
              <w:widowControl/>
              <w:numPr>
                <w:ilvl w:val="0"/>
                <w:numId w:val="1"/>
              </w:numPr>
              <w:tabs>
                <w:tab w:val="left" w:pos="1843"/>
              </w:tabs>
              <w:ind w:left="-113"/>
              <w:contextualSpacing w:val="0"/>
              <w:jc w:val="both"/>
              <w:rPr>
                <w:rFonts w:ascii="Times New Roman" w:hAnsi="Times New Roman" w:cs="Times New Roman"/>
                <w:b/>
                <w:sz w:val="18"/>
                <w:szCs w:val="18"/>
                <w:lang w:bidi="hi-IN"/>
              </w:rPr>
            </w:pPr>
            <w:r w:rsidRPr="004F5438">
              <w:rPr>
                <w:rFonts w:ascii="Times New Roman" w:hAnsi="Times New Roman" w:cs="Times New Roman"/>
                <w:b/>
                <w:sz w:val="18"/>
                <w:szCs w:val="18"/>
              </w:rPr>
              <w:t>ФЕДЕРАЛЬНОЕ БЮДЖЕТНОЕ УЧРЕЖДЕНИЕ ЗДРАВООХРАНЕНИЯ "ЦЕНТР ГИГИЕНЫ И ЭПИДЕМИОЛОГИИ В ГОРОДЕ САНКТ-ПЕТЕРБУРГЕ И ЛЕНИНГРАДСКОЙ ОБЛАСТИ"</w:t>
            </w:r>
          </w:p>
          <w:p w14:paraId="75B1BB33" w14:textId="77777777" w:rsidR="00E824A0" w:rsidRPr="00E72670" w:rsidRDefault="00E824A0" w:rsidP="00E824A0">
            <w:pPr>
              <w:tabs>
                <w:tab w:val="center" w:pos="2466"/>
              </w:tabs>
              <w:rPr>
                <w:rFonts w:ascii="Times New Roman" w:hAnsi="Times New Roman" w:cs="Times New Roman"/>
                <w:sz w:val="18"/>
                <w:szCs w:val="18"/>
              </w:rPr>
            </w:pPr>
          </w:p>
        </w:tc>
      </w:tr>
      <w:tr w:rsidR="00E824A0" w:rsidRPr="00E72670" w14:paraId="1C2BF068" w14:textId="77777777" w:rsidTr="0023644F">
        <w:tc>
          <w:tcPr>
            <w:tcW w:w="5148" w:type="dxa"/>
          </w:tcPr>
          <w:p w14:paraId="26985EE3" w14:textId="76F6E194" w:rsidR="00E824A0" w:rsidRPr="00E72670" w:rsidRDefault="00E824A0" w:rsidP="00E824A0">
            <w:pPr>
              <w:tabs>
                <w:tab w:val="center" w:pos="2466"/>
              </w:tabs>
              <w:rPr>
                <w:rFonts w:ascii="Times New Roman" w:hAnsi="Times New Roman" w:cs="Times New Roman"/>
                <w:sz w:val="18"/>
                <w:szCs w:val="18"/>
              </w:rPr>
            </w:pPr>
            <w:r w:rsidRPr="0020533E">
              <w:rPr>
                <w:rFonts w:ascii="Times New Roman" w:eastAsia="Times New Roman" w:hAnsi="Times New Roman"/>
                <w:sz w:val="18"/>
                <w:szCs w:val="18"/>
              </w:rPr>
              <w:t>____</w:t>
            </w:r>
            <w:r w:rsidR="003364F5">
              <w:rPr>
                <w:rFonts w:ascii="Times New Roman" w:eastAsia="Times New Roman" w:hAnsi="Times New Roman"/>
                <w:sz w:val="18"/>
                <w:szCs w:val="18"/>
              </w:rPr>
              <w:t>________________ /</w:t>
            </w:r>
            <w:r w:rsidR="003364F5" w:rsidRPr="00D211B4">
              <w:rPr>
                <w:rFonts w:ascii="Times New Roman" w:eastAsia="Calibri" w:hAnsi="Times New Roman" w:cs="Times New Roman"/>
                <w:sz w:val="18"/>
                <w:szCs w:val="18"/>
                <w:lang w:bidi="ar-SA"/>
              </w:rPr>
              <w:t xml:space="preserve"> </w:t>
            </w:r>
            <w:proofErr w:type="spellStart"/>
            <w:r w:rsidR="003364F5" w:rsidRPr="00D211B4">
              <w:rPr>
                <w:rFonts w:ascii="Times New Roman" w:eastAsia="Calibri" w:hAnsi="Times New Roman" w:cs="Times New Roman"/>
                <w:sz w:val="18"/>
                <w:szCs w:val="18"/>
                <w:lang w:bidi="ar-SA"/>
              </w:rPr>
              <w:t>И.И.Сидорова</w:t>
            </w:r>
            <w:proofErr w:type="spellEnd"/>
            <w:r w:rsidR="003364F5" w:rsidRPr="0020533E">
              <w:rPr>
                <w:rFonts w:ascii="Times New Roman" w:eastAsia="Times New Roman" w:hAnsi="Times New Roman"/>
                <w:sz w:val="18"/>
                <w:szCs w:val="18"/>
              </w:rPr>
              <w:t xml:space="preserve"> </w:t>
            </w:r>
            <w:r w:rsidRPr="0020533E">
              <w:rPr>
                <w:rFonts w:ascii="Times New Roman" w:eastAsia="Times New Roman" w:hAnsi="Times New Roman"/>
                <w:sz w:val="18"/>
                <w:szCs w:val="18"/>
              </w:rPr>
              <w:t>/</w:t>
            </w:r>
          </w:p>
        </w:tc>
        <w:tc>
          <w:tcPr>
            <w:tcW w:w="236" w:type="dxa"/>
          </w:tcPr>
          <w:p w14:paraId="3E7CEF8D" w14:textId="77777777" w:rsidR="00E824A0" w:rsidRPr="005F155F" w:rsidRDefault="00E824A0" w:rsidP="00E824A0">
            <w:pPr>
              <w:pStyle w:val="2"/>
              <w:spacing w:after="0" w:line="240" w:lineRule="auto"/>
              <w:rPr>
                <w:rFonts w:ascii="Times New Roman" w:hAnsi="Times New Roman" w:cs="Times New Roman"/>
                <w:sz w:val="18"/>
                <w:szCs w:val="18"/>
                <w:lang w:val="ru-RU" w:eastAsia="ru-RU"/>
              </w:rPr>
            </w:pPr>
          </w:p>
        </w:tc>
        <w:tc>
          <w:tcPr>
            <w:tcW w:w="4753" w:type="dxa"/>
          </w:tcPr>
          <w:p w14:paraId="59FEB9D4" w14:textId="543E4B39" w:rsidR="00E824A0" w:rsidRPr="00E72670" w:rsidRDefault="00E824A0" w:rsidP="004D302F">
            <w:pPr>
              <w:tabs>
                <w:tab w:val="center" w:pos="2466"/>
              </w:tabs>
              <w:rPr>
                <w:rFonts w:ascii="Times New Roman" w:hAnsi="Times New Roman" w:cs="Times New Roman"/>
                <w:sz w:val="18"/>
                <w:szCs w:val="18"/>
              </w:rPr>
            </w:pPr>
            <w:r w:rsidRPr="00E72670">
              <w:rPr>
                <w:rFonts w:ascii="Times New Roman" w:hAnsi="Times New Roman" w:cs="Times New Roman"/>
                <w:sz w:val="18"/>
                <w:szCs w:val="18"/>
              </w:rPr>
              <w:t>_______________________ /</w:t>
            </w:r>
            <w:r w:rsidR="004D302F" w:rsidRPr="004F5438">
              <w:rPr>
                <w:rFonts w:ascii="Times New Roman" w:eastAsia="Times New Roman" w:hAnsi="Times New Roman" w:cs="Times New Roman"/>
                <w:sz w:val="18"/>
                <w:szCs w:val="18"/>
              </w:rPr>
              <w:t xml:space="preserve"> </w:t>
            </w:r>
            <w:proofErr w:type="spellStart"/>
            <w:r w:rsidR="004D302F" w:rsidRPr="004F5438">
              <w:rPr>
                <w:rFonts w:ascii="Times New Roman" w:eastAsia="Times New Roman" w:hAnsi="Times New Roman" w:cs="Times New Roman"/>
                <w:sz w:val="18"/>
                <w:szCs w:val="18"/>
              </w:rPr>
              <w:t>А.В.</w:t>
            </w:r>
            <w:r w:rsidR="004D302F" w:rsidRPr="004F5438">
              <w:rPr>
                <w:rFonts w:ascii="Times New Roman" w:eastAsiaTheme="minorHAnsi" w:hAnsi="Times New Roman" w:cs="Times New Roman"/>
                <w:color w:val="auto"/>
                <w:sz w:val="18"/>
                <w:szCs w:val="18"/>
                <w:lang w:eastAsia="en-US" w:bidi="ar-SA"/>
              </w:rPr>
              <w:t>Хорошуна</w:t>
            </w:r>
            <w:proofErr w:type="spellEnd"/>
            <w:r w:rsidRPr="00E72670">
              <w:rPr>
                <w:rFonts w:ascii="Times New Roman" w:hAnsi="Times New Roman" w:cs="Times New Roman"/>
                <w:sz w:val="18"/>
                <w:szCs w:val="18"/>
              </w:rPr>
              <w:t xml:space="preserve"> /</w:t>
            </w:r>
          </w:p>
        </w:tc>
      </w:tr>
      <w:tr w:rsidR="00543EE5" w:rsidRPr="00E72670" w14:paraId="1099E915" w14:textId="77777777" w:rsidTr="0023644F">
        <w:tc>
          <w:tcPr>
            <w:tcW w:w="5148" w:type="dxa"/>
          </w:tcPr>
          <w:p w14:paraId="5CB278F5" w14:textId="77777777" w:rsidR="00543EE5" w:rsidRPr="00E72670" w:rsidRDefault="00543EE5" w:rsidP="0023644F">
            <w:pPr>
              <w:tabs>
                <w:tab w:val="center" w:pos="2466"/>
              </w:tabs>
              <w:rPr>
                <w:rFonts w:ascii="Times New Roman" w:hAnsi="Times New Roman" w:cs="Times New Roman"/>
                <w:b/>
                <w:bCs/>
                <w:sz w:val="18"/>
                <w:szCs w:val="18"/>
              </w:rPr>
            </w:pPr>
            <w:r w:rsidRPr="00E72670">
              <w:rPr>
                <w:rFonts w:ascii="Times New Roman" w:hAnsi="Times New Roman" w:cs="Times New Roman"/>
                <w:b/>
                <w:bCs/>
                <w:sz w:val="18"/>
                <w:szCs w:val="18"/>
              </w:rPr>
              <w:t>М.П.</w:t>
            </w:r>
          </w:p>
        </w:tc>
        <w:tc>
          <w:tcPr>
            <w:tcW w:w="236" w:type="dxa"/>
          </w:tcPr>
          <w:p w14:paraId="45D72B2A" w14:textId="77777777" w:rsidR="00543EE5" w:rsidRPr="005F155F" w:rsidRDefault="00543EE5" w:rsidP="0023644F">
            <w:pPr>
              <w:pStyle w:val="2"/>
              <w:spacing w:after="0" w:line="240" w:lineRule="auto"/>
              <w:rPr>
                <w:rFonts w:ascii="Times New Roman" w:hAnsi="Times New Roman" w:cs="Times New Roman"/>
                <w:sz w:val="18"/>
                <w:szCs w:val="18"/>
                <w:lang w:val="ru-RU" w:eastAsia="ru-RU"/>
              </w:rPr>
            </w:pPr>
          </w:p>
        </w:tc>
        <w:tc>
          <w:tcPr>
            <w:tcW w:w="4753" w:type="dxa"/>
          </w:tcPr>
          <w:p w14:paraId="6A9FD421" w14:textId="77777777" w:rsidR="00543EE5" w:rsidRPr="00E72670" w:rsidRDefault="00543EE5" w:rsidP="0023644F">
            <w:pPr>
              <w:tabs>
                <w:tab w:val="center" w:pos="2466"/>
              </w:tabs>
              <w:rPr>
                <w:rFonts w:ascii="Times New Roman" w:hAnsi="Times New Roman" w:cs="Times New Roman"/>
                <w:b/>
                <w:bCs/>
                <w:sz w:val="18"/>
                <w:szCs w:val="18"/>
              </w:rPr>
            </w:pPr>
            <w:r w:rsidRPr="00E72670">
              <w:rPr>
                <w:rFonts w:ascii="Times New Roman" w:hAnsi="Times New Roman" w:cs="Times New Roman"/>
                <w:b/>
                <w:bCs/>
                <w:sz w:val="18"/>
                <w:szCs w:val="18"/>
              </w:rPr>
              <w:t>М.П.</w:t>
            </w:r>
          </w:p>
        </w:tc>
      </w:tr>
    </w:tbl>
    <w:p w14:paraId="7B8F7E1A" w14:textId="77777777" w:rsidR="00543EE5" w:rsidRPr="00F10BBB" w:rsidRDefault="00543EE5" w:rsidP="00543EE5">
      <w:pPr>
        <w:autoSpaceDE w:val="0"/>
        <w:autoSpaceDN w:val="0"/>
        <w:adjustRightInd w:val="0"/>
        <w:rPr>
          <w:rFonts w:ascii="Times New Roman" w:hAnsi="Times New Roman" w:cs="Times New Roman"/>
          <w:sz w:val="23"/>
          <w:szCs w:val="23"/>
        </w:rPr>
      </w:pPr>
    </w:p>
    <w:p w14:paraId="4AE5A37B" w14:textId="77777777" w:rsidR="00543EE5" w:rsidRPr="00F10BBB" w:rsidRDefault="00543EE5" w:rsidP="00543EE5">
      <w:pPr>
        <w:keepNext/>
        <w:suppressAutoHyphens/>
        <w:jc w:val="right"/>
        <w:outlineLvl w:val="0"/>
        <w:rPr>
          <w:rFonts w:ascii="Times New Roman" w:eastAsia="Times New Roman" w:hAnsi="Times New Roman" w:cs="Times New Roman"/>
          <w:b/>
          <w:bCs/>
          <w:i/>
        </w:rPr>
      </w:pPr>
      <w:r w:rsidRPr="00F10BBB">
        <w:rPr>
          <w:rFonts w:ascii="Times New Roman" w:hAnsi="Times New Roman" w:cs="Times New Roman"/>
        </w:rPr>
        <w:br w:type="page"/>
      </w:r>
      <w:r w:rsidRPr="00F10BBB">
        <w:rPr>
          <w:rFonts w:ascii="Times New Roman" w:eastAsia="Times New Roman" w:hAnsi="Times New Roman" w:cs="Times New Roman"/>
          <w:b/>
          <w:i/>
        </w:rPr>
        <w:lastRenderedPageBreak/>
        <w:t>Приложение № 2</w:t>
      </w:r>
    </w:p>
    <w:p w14:paraId="2B86EE2F" w14:textId="4C330EA2" w:rsidR="004F5438" w:rsidRPr="004F5438" w:rsidRDefault="00543EE5" w:rsidP="004F5438">
      <w:pPr>
        <w:autoSpaceDE w:val="0"/>
        <w:autoSpaceDN w:val="0"/>
        <w:adjustRightInd w:val="0"/>
        <w:jc w:val="right"/>
        <w:rPr>
          <w:rFonts w:ascii="Times New Roman" w:eastAsia="Times New Roman" w:hAnsi="Times New Roman" w:cs="Times New Roman"/>
          <w:b/>
          <w:bCs/>
          <w:i/>
          <w:noProof/>
          <w:sz w:val="23"/>
          <w:szCs w:val="23"/>
        </w:rPr>
      </w:pPr>
      <w:r w:rsidRPr="00F10BBB">
        <w:rPr>
          <w:rFonts w:ascii="Times New Roman" w:eastAsia="Times New Roman" w:hAnsi="Times New Roman" w:cs="Times New Roman"/>
          <w:b/>
          <w:bCs/>
          <w:i/>
        </w:rPr>
        <w:t xml:space="preserve">к Контракту </w:t>
      </w:r>
      <w:r w:rsidR="0066539F">
        <w:rPr>
          <w:rFonts w:ascii="Times New Roman" w:eastAsia="Times New Roman" w:hAnsi="Times New Roman" w:cs="Times New Roman"/>
          <w:b/>
          <w:i/>
        </w:rPr>
        <w:t>от 13.01</w:t>
      </w:r>
      <w:r w:rsidRPr="00F10BBB">
        <w:rPr>
          <w:rFonts w:ascii="Times New Roman" w:eastAsia="Times New Roman" w:hAnsi="Times New Roman" w:cs="Times New Roman"/>
          <w:b/>
          <w:i/>
        </w:rPr>
        <w:t>.202</w:t>
      </w:r>
      <w:r w:rsidR="0066539F">
        <w:rPr>
          <w:rFonts w:ascii="Times New Roman" w:eastAsia="Times New Roman" w:hAnsi="Times New Roman" w:cs="Times New Roman"/>
          <w:b/>
          <w:i/>
        </w:rPr>
        <w:t>6</w:t>
      </w:r>
      <w:r w:rsidR="009144BA">
        <w:rPr>
          <w:rFonts w:ascii="Times New Roman" w:eastAsia="Times New Roman" w:hAnsi="Times New Roman" w:cs="Times New Roman"/>
          <w:b/>
          <w:i/>
        </w:rPr>
        <w:t xml:space="preserve"> </w:t>
      </w:r>
      <w:r w:rsidRPr="00F10BBB">
        <w:rPr>
          <w:rFonts w:ascii="Times New Roman" w:eastAsia="Times New Roman" w:hAnsi="Times New Roman" w:cs="Times New Roman"/>
          <w:b/>
          <w:i/>
        </w:rPr>
        <w:t>г. №</w:t>
      </w:r>
      <w:r w:rsidR="004F5438" w:rsidRPr="004F5438">
        <w:rPr>
          <w:rFonts w:ascii="Times New Roman" w:eastAsia="Times New Roman" w:hAnsi="Times New Roman" w:cs="Times New Roman"/>
          <w:b/>
          <w:bCs/>
          <w:i/>
          <w:noProof/>
          <w:sz w:val="23"/>
          <w:szCs w:val="23"/>
        </w:rPr>
        <w:t xml:space="preserve"> ГК_29_ПроизКонтроль/26</w:t>
      </w:r>
    </w:p>
    <w:p w14:paraId="71A3F385" w14:textId="77777777" w:rsidR="00543EE5" w:rsidRPr="00F10BBB" w:rsidRDefault="00543EE5" w:rsidP="00543EE5">
      <w:pPr>
        <w:autoSpaceDE w:val="0"/>
        <w:autoSpaceDN w:val="0"/>
        <w:adjustRightInd w:val="0"/>
        <w:jc w:val="center"/>
        <w:rPr>
          <w:rFonts w:ascii="Times New Roman" w:eastAsia="Times New Roman" w:hAnsi="Times New Roman" w:cs="Times New Roman"/>
          <w:b/>
        </w:rPr>
      </w:pPr>
    </w:p>
    <w:p w14:paraId="39C22868" w14:textId="6DA95F5C" w:rsidR="00543EE5" w:rsidRDefault="00543EE5" w:rsidP="00543EE5">
      <w:pPr>
        <w:autoSpaceDE w:val="0"/>
        <w:autoSpaceDN w:val="0"/>
        <w:adjustRightInd w:val="0"/>
        <w:jc w:val="center"/>
        <w:rPr>
          <w:rFonts w:ascii="Times New Roman" w:eastAsia="Times New Roman" w:hAnsi="Times New Roman" w:cs="Times New Roman"/>
          <w:b/>
        </w:rPr>
      </w:pPr>
      <w:r w:rsidRPr="00F10BBB">
        <w:rPr>
          <w:rFonts w:ascii="Times New Roman" w:eastAsia="Times New Roman" w:hAnsi="Times New Roman" w:cs="Times New Roman"/>
          <w:b/>
        </w:rPr>
        <w:t>РАСЧЕТ ЦЕНЫ КОНТРАКТА</w:t>
      </w:r>
      <w:r w:rsidRPr="00F10BBB">
        <w:rPr>
          <w:rFonts w:ascii="Times New Roman" w:eastAsia="Times New Roman" w:hAnsi="Times New Roman" w:cs="Times New Roman"/>
          <w:b/>
          <w:vertAlign w:val="superscript"/>
        </w:rPr>
        <w:footnoteReference w:id="6"/>
      </w:r>
    </w:p>
    <w:p w14:paraId="50672D3E" w14:textId="77777777" w:rsidR="009144BA" w:rsidRPr="003364F5" w:rsidRDefault="009144BA" w:rsidP="009144BA">
      <w:pPr>
        <w:autoSpaceDE w:val="0"/>
        <w:autoSpaceDN w:val="0"/>
        <w:adjustRightInd w:val="0"/>
        <w:ind w:firstLine="709"/>
        <w:jc w:val="center"/>
        <w:rPr>
          <w:rFonts w:ascii="Times New Roman" w:hAnsi="Times New Roman" w:cs="Times New Roman"/>
          <w:color w:val="000000" w:themeColor="text1"/>
        </w:rPr>
      </w:pPr>
      <w:r w:rsidRPr="003364F5">
        <w:rPr>
          <w:rFonts w:ascii="Times New Roman" w:hAnsi="Times New Roman" w:cs="Times New Roman"/>
          <w:color w:val="000000" w:themeColor="text1"/>
        </w:rPr>
        <w:t>на оказание услуг по проведению комплексных лабораторных исследований в рамках программы производственного контроля</w:t>
      </w:r>
    </w:p>
    <w:p w14:paraId="213F85E8" w14:textId="77777777" w:rsidR="009144BA" w:rsidRPr="003364F5" w:rsidRDefault="009144BA" w:rsidP="009144BA">
      <w:pPr>
        <w:autoSpaceDE w:val="0"/>
        <w:autoSpaceDN w:val="0"/>
        <w:adjustRightInd w:val="0"/>
        <w:ind w:firstLine="709"/>
        <w:jc w:val="center"/>
        <w:rPr>
          <w:rFonts w:ascii="Times New Roman" w:eastAsia="Times New Roman" w:hAnsi="Times New Roman" w:cs="Times New Roman"/>
          <w:b/>
          <w:sz w:val="23"/>
          <w:szCs w:val="23"/>
        </w:rPr>
      </w:pPr>
    </w:p>
    <w:p w14:paraId="5294AEF2" w14:textId="77777777" w:rsidR="009144BA" w:rsidRPr="00F10BBB" w:rsidRDefault="009144BA" w:rsidP="00543EE5">
      <w:pPr>
        <w:autoSpaceDE w:val="0"/>
        <w:autoSpaceDN w:val="0"/>
        <w:adjustRightInd w:val="0"/>
        <w:jc w:val="center"/>
        <w:rPr>
          <w:rFonts w:ascii="Times New Roman" w:eastAsia="Times New Roman" w:hAnsi="Times New Roman" w:cs="Times New Roman"/>
          <w:b/>
        </w:rPr>
      </w:pP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4677"/>
        <w:gridCol w:w="993"/>
        <w:gridCol w:w="992"/>
        <w:gridCol w:w="1417"/>
        <w:gridCol w:w="1466"/>
      </w:tblGrid>
      <w:tr w:rsidR="00543EE5" w:rsidRPr="00F10BBB" w14:paraId="3BEFA76C" w14:textId="77777777" w:rsidTr="0023644F">
        <w:trPr>
          <w:trHeight w:val="20"/>
          <w:jc w:val="center"/>
        </w:trPr>
        <w:tc>
          <w:tcPr>
            <w:tcW w:w="477" w:type="dxa"/>
            <w:shd w:val="clear" w:color="auto" w:fill="auto"/>
          </w:tcPr>
          <w:p w14:paraId="483C5BB7" w14:textId="77777777" w:rsidR="00543EE5" w:rsidRPr="00F10BBB" w:rsidRDefault="00543EE5" w:rsidP="0023644F">
            <w:pPr>
              <w:jc w:val="center"/>
              <w:rPr>
                <w:rFonts w:ascii="Times New Roman" w:eastAsia="Times New Roman" w:hAnsi="Times New Roman" w:cs="Times New Roman"/>
                <w:b/>
                <w:bCs/>
                <w:sz w:val="16"/>
                <w:szCs w:val="16"/>
              </w:rPr>
            </w:pPr>
            <w:r w:rsidRPr="00F10BBB">
              <w:rPr>
                <w:rFonts w:ascii="Times New Roman" w:eastAsia="Times New Roman" w:hAnsi="Times New Roman" w:cs="Times New Roman"/>
                <w:b/>
                <w:bCs/>
                <w:sz w:val="16"/>
                <w:szCs w:val="16"/>
              </w:rPr>
              <w:t>№ п/п</w:t>
            </w:r>
          </w:p>
        </w:tc>
        <w:tc>
          <w:tcPr>
            <w:tcW w:w="4677" w:type="dxa"/>
            <w:shd w:val="clear" w:color="auto" w:fill="auto"/>
          </w:tcPr>
          <w:p w14:paraId="4E9749B4" w14:textId="77777777" w:rsidR="00543EE5" w:rsidRPr="00F10BBB" w:rsidRDefault="00543EE5" w:rsidP="0023644F">
            <w:pPr>
              <w:jc w:val="center"/>
              <w:rPr>
                <w:rFonts w:ascii="Times New Roman" w:eastAsia="Times New Roman" w:hAnsi="Times New Roman" w:cs="Times New Roman"/>
                <w:b/>
                <w:bCs/>
                <w:sz w:val="16"/>
                <w:szCs w:val="16"/>
              </w:rPr>
            </w:pPr>
            <w:r w:rsidRPr="00F10BBB">
              <w:rPr>
                <w:rFonts w:ascii="Times New Roman" w:eastAsia="Times New Roman" w:hAnsi="Times New Roman" w:cs="Times New Roman"/>
                <w:b/>
                <w:bCs/>
                <w:sz w:val="16"/>
                <w:szCs w:val="16"/>
              </w:rPr>
              <w:t xml:space="preserve">Наименование </w:t>
            </w:r>
          </w:p>
        </w:tc>
        <w:tc>
          <w:tcPr>
            <w:tcW w:w="993" w:type="dxa"/>
            <w:shd w:val="clear" w:color="auto" w:fill="auto"/>
          </w:tcPr>
          <w:p w14:paraId="1CF37082" w14:textId="77777777" w:rsidR="00543EE5" w:rsidRPr="00F10BBB" w:rsidRDefault="00543EE5" w:rsidP="0023644F">
            <w:pPr>
              <w:jc w:val="center"/>
              <w:rPr>
                <w:rFonts w:ascii="Times New Roman" w:eastAsia="Times New Roman" w:hAnsi="Times New Roman" w:cs="Times New Roman"/>
                <w:b/>
                <w:bCs/>
                <w:sz w:val="16"/>
                <w:szCs w:val="16"/>
              </w:rPr>
            </w:pPr>
            <w:r w:rsidRPr="00F10BBB">
              <w:rPr>
                <w:rFonts w:ascii="Times New Roman" w:eastAsia="Times New Roman" w:hAnsi="Times New Roman" w:cs="Times New Roman"/>
                <w:b/>
                <w:bCs/>
                <w:sz w:val="16"/>
                <w:szCs w:val="16"/>
              </w:rPr>
              <w:t>Ед. изм.</w:t>
            </w:r>
          </w:p>
        </w:tc>
        <w:tc>
          <w:tcPr>
            <w:tcW w:w="992" w:type="dxa"/>
            <w:shd w:val="clear" w:color="auto" w:fill="auto"/>
          </w:tcPr>
          <w:p w14:paraId="422FF734" w14:textId="77777777" w:rsidR="00543EE5" w:rsidRPr="00F10BBB" w:rsidRDefault="00543EE5" w:rsidP="0023644F">
            <w:pPr>
              <w:jc w:val="center"/>
              <w:rPr>
                <w:rFonts w:ascii="Times New Roman" w:eastAsia="Times New Roman" w:hAnsi="Times New Roman" w:cs="Times New Roman"/>
                <w:b/>
                <w:bCs/>
                <w:sz w:val="16"/>
                <w:szCs w:val="16"/>
              </w:rPr>
            </w:pPr>
            <w:r w:rsidRPr="00F10BBB">
              <w:rPr>
                <w:rFonts w:ascii="Times New Roman" w:eastAsia="Times New Roman" w:hAnsi="Times New Roman" w:cs="Times New Roman"/>
                <w:b/>
                <w:bCs/>
                <w:sz w:val="16"/>
                <w:szCs w:val="16"/>
              </w:rPr>
              <w:t>Кол-во</w:t>
            </w:r>
          </w:p>
        </w:tc>
        <w:tc>
          <w:tcPr>
            <w:tcW w:w="1417" w:type="dxa"/>
            <w:shd w:val="clear" w:color="auto" w:fill="auto"/>
            <w:noWrap/>
          </w:tcPr>
          <w:p w14:paraId="452B66C6" w14:textId="77777777" w:rsidR="00543EE5" w:rsidRPr="00F10BBB" w:rsidRDefault="00543EE5" w:rsidP="0023644F">
            <w:pPr>
              <w:jc w:val="center"/>
              <w:rPr>
                <w:rFonts w:ascii="Times New Roman" w:eastAsia="Times New Roman" w:hAnsi="Times New Roman" w:cs="Times New Roman"/>
                <w:b/>
                <w:bCs/>
                <w:sz w:val="16"/>
                <w:szCs w:val="16"/>
              </w:rPr>
            </w:pPr>
            <w:r w:rsidRPr="00F10BBB">
              <w:rPr>
                <w:rFonts w:ascii="Times New Roman" w:eastAsia="Times New Roman" w:hAnsi="Times New Roman" w:cs="Times New Roman"/>
                <w:b/>
                <w:bCs/>
                <w:sz w:val="16"/>
                <w:szCs w:val="16"/>
              </w:rPr>
              <w:t>Цена с НДС (руб.)</w:t>
            </w:r>
          </w:p>
        </w:tc>
        <w:tc>
          <w:tcPr>
            <w:tcW w:w="1466" w:type="dxa"/>
            <w:shd w:val="clear" w:color="auto" w:fill="auto"/>
            <w:noWrap/>
          </w:tcPr>
          <w:p w14:paraId="2D128E73" w14:textId="77777777" w:rsidR="00543EE5" w:rsidRPr="00F10BBB" w:rsidRDefault="00543EE5" w:rsidP="0023644F">
            <w:pPr>
              <w:jc w:val="center"/>
              <w:rPr>
                <w:rFonts w:ascii="Times New Roman" w:eastAsia="Times New Roman" w:hAnsi="Times New Roman" w:cs="Times New Roman"/>
                <w:b/>
                <w:bCs/>
                <w:sz w:val="16"/>
                <w:szCs w:val="16"/>
              </w:rPr>
            </w:pPr>
            <w:r w:rsidRPr="00F10BBB">
              <w:rPr>
                <w:rFonts w:ascii="Times New Roman" w:eastAsia="Times New Roman" w:hAnsi="Times New Roman" w:cs="Times New Roman"/>
                <w:b/>
                <w:bCs/>
                <w:sz w:val="16"/>
                <w:szCs w:val="16"/>
              </w:rPr>
              <w:t>Сумма с НДС (руб.)</w:t>
            </w:r>
          </w:p>
        </w:tc>
      </w:tr>
      <w:tr w:rsidR="003F729F" w:rsidRPr="00F10BBB" w14:paraId="72C2070A" w14:textId="77777777" w:rsidTr="005F2C37">
        <w:trPr>
          <w:trHeight w:val="20"/>
          <w:jc w:val="center"/>
        </w:trPr>
        <w:tc>
          <w:tcPr>
            <w:tcW w:w="10022" w:type="dxa"/>
            <w:gridSpan w:val="6"/>
            <w:shd w:val="clear" w:color="auto" w:fill="auto"/>
          </w:tcPr>
          <w:p w14:paraId="6983723A" w14:textId="7F4AF86D" w:rsidR="003F729F" w:rsidRPr="003F729F" w:rsidRDefault="003F729F" w:rsidP="0023644F">
            <w:pPr>
              <w:autoSpaceDE w:val="0"/>
              <w:autoSpaceDN w:val="0"/>
              <w:adjustRightInd w:val="0"/>
              <w:jc w:val="center"/>
              <w:rPr>
                <w:rFonts w:ascii="Times New Roman" w:eastAsia="Times New Roman" w:hAnsi="Times New Roman" w:cs="Times New Roman"/>
                <w:b/>
                <w:sz w:val="18"/>
                <w:szCs w:val="18"/>
              </w:rPr>
            </w:pPr>
            <w:r w:rsidRPr="003F729F">
              <w:rPr>
                <w:rFonts w:ascii="Times New Roman" w:eastAsia="Times New Roman" w:hAnsi="Times New Roman" w:cs="Times New Roman"/>
                <w:b/>
                <w:sz w:val="18"/>
                <w:szCs w:val="18"/>
              </w:rPr>
              <w:t>2026 год</w:t>
            </w:r>
          </w:p>
        </w:tc>
      </w:tr>
      <w:tr w:rsidR="004E660A" w:rsidRPr="00F10BBB" w14:paraId="5A77DF0F" w14:textId="77777777" w:rsidTr="003C5085">
        <w:trPr>
          <w:trHeight w:val="20"/>
          <w:jc w:val="center"/>
        </w:trPr>
        <w:tc>
          <w:tcPr>
            <w:tcW w:w="477" w:type="dxa"/>
            <w:shd w:val="clear" w:color="auto" w:fill="auto"/>
          </w:tcPr>
          <w:p w14:paraId="18950106" w14:textId="6B423D35"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677" w:type="dxa"/>
            <w:shd w:val="clear" w:color="auto" w:fill="auto"/>
            <w:vAlign w:val="center"/>
          </w:tcPr>
          <w:p w14:paraId="2754F65C" w14:textId="1C1B0D3E"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Отбор проб воды холодного водоснабжения (до 5 проб на объекте)</w:t>
            </w:r>
          </w:p>
        </w:tc>
        <w:tc>
          <w:tcPr>
            <w:tcW w:w="993" w:type="dxa"/>
            <w:shd w:val="clear" w:color="auto" w:fill="auto"/>
          </w:tcPr>
          <w:p w14:paraId="017BDD39" w14:textId="49AD5BFD"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07E29739" w14:textId="3B1A78EF"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2</w:t>
            </w:r>
          </w:p>
        </w:tc>
        <w:tc>
          <w:tcPr>
            <w:tcW w:w="1417" w:type="dxa"/>
            <w:shd w:val="clear" w:color="auto" w:fill="auto"/>
            <w:vAlign w:val="center"/>
          </w:tcPr>
          <w:p w14:paraId="1AD00C13" w14:textId="38F45B97"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3214,00</w:t>
            </w:r>
          </w:p>
        </w:tc>
        <w:tc>
          <w:tcPr>
            <w:tcW w:w="1466" w:type="dxa"/>
            <w:shd w:val="clear" w:color="auto" w:fill="auto"/>
            <w:vAlign w:val="center"/>
          </w:tcPr>
          <w:p w14:paraId="3A6BF3E1" w14:textId="533D9752"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6428,00</w:t>
            </w:r>
          </w:p>
        </w:tc>
      </w:tr>
      <w:tr w:rsidR="004E660A" w:rsidRPr="00F10BBB" w14:paraId="35C5F6B1" w14:textId="77777777" w:rsidTr="003C5085">
        <w:trPr>
          <w:trHeight w:val="20"/>
          <w:jc w:val="center"/>
        </w:trPr>
        <w:tc>
          <w:tcPr>
            <w:tcW w:w="477" w:type="dxa"/>
            <w:shd w:val="clear" w:color="auto" w:fill="auto"/>
          </w:tcPr>
          <w:p w14:paraId="43540526" w14:textId="5867A0B4"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677" w:type="dxa"/>
            <w:shd w:val="clear" w:color="auto" w:fill="auto"/>
            <w:vAlign w:val="center"/>
          </w:tcPr>
          <w:p w14:paraId="09566D95" w14:textId="54D7CB87"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Отбор проб воды горячего водоснабжения (до 5 проб на объекте)</w:t>
            </w:r>
          </w:p>
        </w:tc>
        <w:tc>
          <w:tcPr>
            <w:tcW w:w="993" w:type="dxa"/>
            <w:shd w:val="clear" w:color="auto" w:fill="auto"/>
          </w:tcPr>
          <w:p w14:paraId="53B69A62" w14:textId="6642AE22"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1F4D96B8" w14:textId="019E449E"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2</w:t>
            </w:r>
          </w:p>
        </w:tc>
        <w:tc>
          <w:tcPr>
            <w:tcW w:w="1417" w:type="dxa"/>
            <w:shd w:val="clear" w:color="auto" w:fill="auto"/>
            <w:vAlign w:val="center"/>
          </w:tcPr>
          <w:p w14:paraId="7E9BC0A5" w14:textId="116A9323"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3368,00</w:t>
            </w:r>
          </w:p>
        </w:tc>
        <w:tc>
          <w:tcPr>
            <w:tcW w:w="1466" w:type="dxa"/>
            <w:shd w:val="clear" w:color="auto" w:fill="auto"/>
            <w:vAlign w:val="center"/>
          </w:tcPr>
          <w:p w14:paraId="383A75CC" w14:textId="7CE318D9"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6736,00</w:t>
            </w:r>
          </w:p>
        </w:tc>
      </w:tr>
      <w:tr w:rsidR="004E660A" w:rsidRPr="00F10BBB" w14:paraId="57937313" w14:textId="77777777" w:rsidTr="003C5085">
        <w:trPr>
          <w:trHeight w:val="20"/>
          <w:jc w:val="center"/>
        </w:trPr>
        <w:tc>
          <w:tcPr>
            <w:tcW w:w="477" w:type="dxa"/>
            <w:shd w:val="clear" w:color="auto" w:fill="auto"/>
          </w:tcPr>
          <w:p w14:paraId="376EDE50" w14:textId="729FD142"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677" w:type="dxa"/>
            <w:shd w:val="clear" w:color="auto" w:fill="auto"/>
            <w:vAlign w:val="center"/>
          </w:tcPr>
          <w:p w14:paraId="3353624E" w14:textId="75A7E93C"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 xml:space="preserve">Исследование питьевой воды (мембранный метод) ОМЧ, ОКБ, </w:t>
            </w:r>
            <w:proofErr w:type="spellStart"/>
            <w:r w:rsidRPr="004E660A">
              <w:rPr>
                <w:rFonts w:ascii="Times New Roman" w:hAnsi="Times New Roman" w:cs="Times New Roman"/>
                <w:sz w:val="18"/>
                <w:szCs w:val="18"/>
              </w:rPr>
              <w:t>E.coli</w:t>
            </w:r>
            <w:proofErr w:type="spellEnd"/>
            <w:r w:rsidRPr="004E660A">
              <w:rPr>
                <w:rFonts w:ascii="Times New Roman" w:hAnsi="Times New Roman" w:cs="Times New Roman"/>
                <w:sz w:val="18"/>
                <w:szCs w:val="18"/>
              </w:rPr>
              <w:t xml:space="preserve">, Энтерококки, </w:t>
            </w:r>
            <w:proofErr w:type="spellStart"/>
            <w:r w:rsidRPr="004E660A">
              <w:rPr>
                <w:rFonts w:ascii="Times New Roman" w:hAnsi="Times New Roman" w:cs="Times New Roman"/>
                <w:sz w:val="18"/>
                <w:szCs w:val="18"/>
              </w:rPr>
              <w:t>колифаги</w:t>
            </w:r>
            <w:proofErr w:type="spellEnd"/>
            <w:r w:rsidRPr="004E660A">
              <w:rPr>
                <w:rFonts w:ascii="Times New Roman" w:hAnsi="Times New Roman" w:cs="Times New Roman"/>
                <w:sz w:val="18"/>
                <w:szCs w:val="18"/>
              </w:rPr>
              <w:t xml:space="preserve"> </w:t>
            </w:r>
          </w:p>
        </w:tc>
        <w:tc>
          <w:tcPr>
            <w:tcW w:w="993" w:type="dxa"/>
            <w:shd w:val="clear" w:color="auto" w:fill="auto"/>
          </w:tcPr>
          <w:p w14:paraId="20EF0981" w14:textId="271F3920"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0D4C5210" w14:textId="2FBB0212"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4</w:t>
            </w:r>
          </w:p>
        </w:tc>
        <w:tc>
          <w:tcPr>
            <w:tcW w:w="1417" w:type="dxa"/>
            <w:shd w:val="clear" w:color="auto" w:fill="auto"/>
            <w:vAlign w:val="center"/>
          </w:tcPr>
          <w:p w14:paraId="43F4EC21" w14:textId="409B730B"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2532,00</w:t>
            </w:r>
          </w:p>
        </w:tc>
        <w:tc>
          <w:tcPr>
            <w:tcW w:w="1466" w:type="dxa"/>
            <w:shd w:val="clear" w:color="auto" w:fill="auto"/>
            <w:vAlign w:val="center"/>
          </w:tcPr>
          <w:p w14:paraId="2613904C" w14:textId="2F3D4AE6"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10128,00</w:t>
            </w:r>
          </w:p>
        </w:tc>
      </w:tr>
      <w:tr w:rsidR="004E660A" w:rsidRPr="00F10BBB" w14:paraId="7797ACE3" w14:textId="77777777" w:rsidTr="003C5085">
        <w:trPr>
          <w:trHeight w:val="20"/>
          <w:jc w:val="center"/>
        </w:trPr>
        <w:tc>
          <w:tcPr>
            <w:tcW w:w="477" w:type="dxa"/>
            <w:shd w:val="clear" w:color="auto" w:fill="auto"/>
          </w:tcPr>
          <w:p w14:paraId="08A13ADD" w14:textId="18B4CD3B"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677" w:type="dxa"/>
            <w:shd w:val="clear" w:color="auto" w:fill="auto"/>
            <w:vAlign w:val="center"/>
          </w:tcPr>
          <w:p w14:paraId="2C5BEA95" w14:textId="45AB91EA"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 xml:space="preserve">Краткий химический анализ холодной воды (запах, привкус, цветность, мутность, рН, железо общее, алюминий, окисляемость </w:t>
            </w:r>
            <w:proofErr w:type="spellStart"/>
            <w:r w:rsidRPr="004E660A">
              <w:rPr>
                <w:rFonts w:ascii="Times New Roman" w:hAnsi="Times New Roman" w:cs="Times New Roman"/>
                <w:sz w:val="18"/>
                <w:szCs w:val="18"/>
              </w:rPr>
              <w:t>перманганатная</w:t>
            </w:r>
            <w:proofErr w:type="spellEnd"/>
            <w:r w:rsidRPr="004E660A">
              <w:rPr>
                <w:rFonts w:ascii="Times New Roman" w:hAnsi="Times New Roman" w:cs="Times New Roman"/>
                <w:sz w:val="18"/>
                <w:szCs w:val="18"/>
              </w:rPr>
              <w:t>)</w:t>
            </w:r>
          </w:p>
        </w:tc>
        <w:tc>
          <w:tcPr>
            <w:tcW w:w="993" w:type="dxa"/>
            <w:shd w:val="clear" w:color="auto" w:fill="auto"/>
          </w:tcPr>
          <w:p w14:paraId="5D4315BE" w14:textId="73DF543E"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71A5FC07" w14:textId="344B2783"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2</w:t>
            </w:r>
          </w:p>
        </w:tc>
        <w:tc>
          <w:tcPr>
            <w:tcW w:w="1417" w:type="dxa"/>
            <w:shd w:val="clear" w:color="auto" w:fill="auto"/>
            <w:vAlign w:val="center"/>
          </w:tcPr>
          <w:p w14:paraId="07C288DD" w14:textId="269931DB"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2511,00</w:t>
            </w:r>
          </w:p>
        </w:tc>
        <w:tc>
          <w:tcPr>
            <w:tcW w:w="1466" w:type="dxa"/>
            <w:shd w:val="clear" w:color="auto" w:fill="auto"/>
            <w:vAlign w:val="center"/>
          </w:tcPr>
          <w:p w14:paraId="4D09448D" w14:textId="5D6F1C04"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5022,00</w:t>
            </w:r>
          </w:p>
        </w:tc>
      </w:tr>
      <w:tr w:rsidR="004E660A" w:rsidRPr="00F10BBB" w14:paraId="2333535D" w14:textId="77777777" w:rsidTr="003C5085">
        <w:trPr>
          <w:trHeight w:val="20"/>
          <w:jc w:val="center"/>
        </w:trPr>
        <w:tc>
          <w:tcPr>
            <w:tcW w:w="477" w:type="dxa"/>
            <w:shd w:val="clear" w:color="auto" w:fill="auto"/>
          </w:tcPr>
          <w:p w14:paraId="6103BBE9" w14:textId="5D5C115A"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677" w:type="dxa"/>
            <w:shd w:val="clear" w:color="auto" w:fill="auto"/>
            <w:vAlign w:val="center"/>
          </w:tcPr>
          <w:p w14:paraId="674CD713" w14:textId="6209A63B"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Краткий химический анализ горячей воды (запах, цветность, мутность, водородный показатель (рН), железо общее)</w:t>
            </w:r>
          </w:p>
        </w:tc>
        <w:tc>
          <w:tcPr>
            <w:tcW w:w="993" w:type="dxa"/>
            <w:shd w:val="clear" w:color="auto" w:fill="auto"/>
          </w:tcPr>
          <w:p w14:paraId="09E3D04B" w14:textId="59AFC3A3"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03BA7F4D" w14:textId="423789B2"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2</w:t>
            </w:r>
          </w:p>
        </w:tc>
        <w:tc>
          <w:tcPr>
            <w:tcW w:w="1417" w:type="dxa"/>
            <w:shd w:val="clear" w:color="auto" w:fill="auto"/>
            <w:vAlign w:val="center"/>
          </w:tcPr>
          <w:p w14:paraId="24B26D57" w14:textId="5E1A75A0"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1980,00</w:t>
            </w:r>
          </w:p>
        </w:tc>
        <w:tc>
          <w:tcPr>
            <w:tcW w:w="1466" w:type="dxa"/>
            <w:shd w:val="clear" w:color="auto" w:fill="auto"/>
            <w:vAlign w:val="center"/>
          </w:tcPr>
          <w:p w14:paraId="6C195734" w14:textId="0A92A3B7"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3960,00</w:t>
            </w:r>
          </w:p>
        </w:tc>
      </w:tr>
      <w:tr w:rsidR="004E660A" w:rsidRPr="00F10BBB" w14:paraId="31ED6F83" w14:textId="77777777" w:rsidTr="003C5085">
        <w:trPr>
          <w:trHeight w:val="20"/>
          <w:jc w:val="center"/>
        </w:trPr>
        <w:tc>
          <w:tcPr>
            <w:tcW w:w="477" w:type="dxa"/>
            <w:shd w:val="clear" w:color="auto" w:fill="auto"/>
          </w:tcPr>
          <w:p w14:paraId="427B2442" w14:textId="02B6F330"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4677" w:type="dxa"/>
            <w:shd w:val="clear" w:color="auto" w:fill="auto"/>
            <w:vAlign w:val="center"/>
          </w:tcPr>
          <w:p w14:paraId="092AD378" w14:textId="273B18AD"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 xml:space="preserve">Отбор проб воды на бактериологический анализ </w:t>
            </w:r>
          </w:p>
        </w:tc>
        <w:tc>
          <w:tcPr>
            <w:tcW w:w="993" w:type="dxa"/>
            <w:shd w:val="clear" w:color="auto" w:fill="auto"/>
          </w:tcPr>
          <w:p w14:paraId="4AFF4DC1" w14:textId="46F11A75"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3F56B091" w14:textId="67AA3D3A"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2</w:t>
            </w:r>
          </w:p>
        </w:tc>
        <w:tc>
          <w:tcPr>
            <w:tcW w:w="1417" w:type="dxa"/>
            <w:shd w:val="clear" w:color="auto" w:fill="auto"/>
            <w:vAlign w:val="center"/>
          </w:tcPr>
          <w:p w14:paraId="7BC08124" w14:textId="381F5783"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1075,00</w:t>
            </w:r>
          </w:p>
        </w:tc>
        <w:tc>
          <w:tcPr>
            <w:tcW w:w="1466" w:type="dxa"/>
            <w:shd w:val="clear" w:color="auto" w:fill="auto"/>
            <w:vAlign w:val="center"/>
          </w:tcPr>
          <w:p w14:paraId="23273372" w14:textId="369F6A4A"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2150,00</w:t>
            </w:r>
          </w:p>
        </w:tc>
      </w:tr>
      <w:tr w:rsidR="004E660A" w:rsidRPr="00F10BBB" w14:paraId="5647E1BB" w14:textId="77777777" w:rsidTr="003C5085">
        <w:trPr>
          <w:trHeight w:val="20"/>
          <w:jc w:val="center"/>
        </w:trPr>
        <w:tc>
          <w:tcPr>
            <w:tcW w:w="477" w:type="dxa"/>
            <w:shd w:val="clear" w:color="auto" w:fill="auto"/>
          </w:tcPr>
          <w:p w14:paraId="31CC60AC" w14:textId="220BF17C"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4677" w:type="dxa"/>
            <w:shd w:val="clear" w:color="auto" w:fill="auto"/>
            <w:vAlign w:val="center"/>
          </w:tcPr>
          <w:p w14:paraId="08A57935" w14:textId="212E6643"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 xml:space="preserve">Анализ воды на </w:t>
            </w:r>
            <w:proofErr w:type="spellStart"/>
            <w:r w:rsidRPr="004E660A">
              <w:rPr>
                <w:rFonts w:ascii="Times New Roman" w:hAnsi="Times New Roman" w:cs="Times New Roman"/>
                <w:sz w:val="18"/>
                <w:szCs w:val="18"/>
              </w:rPr>
              <w:t>легионеллы</w:t>
            </w:r>
            <w:proofErr w:type="spellEnd"/>
            <w:r w:rsidRPr="004E660A">
              <w:rPr>
                <w:rFonts w:ascii="Times New Roman" w:hAnsi="Times New Roman" w:cs="Times New Roman"/>
                <w:sz w:val="18"/>
                <w:szCs w:val="18"/>
              </w:rPr>
              <w:t xml:space="preserve"> (горячая вода)</w:t>
            </w:r>
          </w:p>
        </w:tc>
        <w:tc>
          <w:tcPr>
            <w:tcW w:w="993" w:type="dxa"/>
            <w:shd w:val="clear" w:color="auto" w:fill="auto"/>
          </w:tcPr>
          <w:p w14:paraId="4F27AE1C" w14:textId="2A90D6F8"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404F496E" w14:textId="08FBCE36"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4</w:t>
            </w:r>
          </w:p>
        </w:tc>
        <w:tc>
          <w:tcPr>
            <w:tcW w:w="1417" w:type="dxa"/>
            <w:shd w:val="clear" w:color="auto" w:fill="auto"/>
            <w:vAlign w:val="center"/>
          </w:tcPr>
          <w:p w14:paraId="3CC0D1F5" w14:textId="256D1502"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1904,00</w:t>
            </w:r>
          </w:p>
        </w:tc>
        <w:tc>
          <w:tcPr>
            <w:tcW w:w="1466" w:type="dxa"/>
            <w:shd w:val="clear" w:color="auto" w:fill="auto"/>
            <w:vAlign w:val="center"/>
          </w:tcPr>
          <w:p w14:paraId="4C438B68" w14:textId="1CBD6550"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7616,00</w:t>
            </w:r>
          </w:p>
        </w:tc>
      </w:tr>
      <w:tr w:rsidR="004E660A" w:rsidRPr="00F10BBB" w14:paraId="240554EC" w14:textId="77777777" w:rsidTr="003C5085">
        <w:trPr>
          <w:trHeight w:val="20"/>
          <w:jc w:val="center"/>
        </w:trPr>
        <w:tc>
          <w:tcPr>
            <w:tcW w:w="477" w:type="dxa"/>
            <w:shd w:val="clear" w:color="auto" w:fill="auto"/>
          </w:tcPr>
          <w:p w14:paraId="5D35E70A" w14:textId="3B21C856"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677" w:type="dxa"/>
            <w:shd w:val="clear" w:color="auto" w:fill="auto"/>
            <w:vAlign w:val="center"/>
          </w:tcPr>
          <w:p w14:paraId="77ED54F4" w14:textId="0C15E1C6"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Измерение температуры воды систем централизованного горячего водоснабжения (1 точка)</w:t>
            </w:r>
          </w:p>
        </w:tc>
        <w:tc>
          <w:tcPr>
            <w:tcW w:w="993" w:type="dxa"/>
            <w:shd w:val="clear" w:color="auto" w:fill="auto"/>
          </w:tcPr>
          <w:p w14:paraId="66E10B2D" w14:textId="1193A11E"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6276A4F9" w14:textId="3F22B5EC"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8</w:t>
            </w:r>
          </w:p>
        </w:tc>
        <w:tc>
          <w:tcPr>
            <w:tcW w:w="1417" w:type="dxa"/>
            <w:shd w:val="clear" w:color="auto" w:fill="auto"/>
            <w:vAlign w:val="center"/>
          </w:tcPr>
          <w:p w14:paraId="7CA3C64F" w14:textId="64CBAE17"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581,00</w:t>
            </w:r>
          </w:p>
        </w:tc>
        <w:tc>
          <w:tcPr>
            <w:tcW w:w="1466" w:type="dxa"/>
            <w:shd w:val="clear" w:color="auto" w:fill="auto"/>
            <w:vAlign w:val="center"/>
          </w:tcPr>
          <w:p w14:paraId="31FBCD72" w14:textId="28E46C08"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4648,00</w:t>
            </w:r>
          </w:p>
        </w:tc>
      </w:tr>
      <w:tr w:rsidR="004E660A" w:rsidRPr="00F10BBB" w14:paraId="7A0B1146" w14:textId="77777777" w:rsidTr="003C5085">
        <w:trPr>
          <w:trHeight w:val="20"/>
          <w:jc w:val="center"/>
        </w:trPr>
        <w:tc>
          <w:tcPr>
            <w:tcW w:w="477" w:type="dxa"/>
            <w:shd w:val="clear" w:color="auto" w:fill="auto"/>
          </w:tcPr>
          <w:p w14:paraId="1AA72EB3" w14:textId="38B846AE"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4677" w:type="dxa"/>
            <w:shd w:val="clear" w:color="auto" w:fill="auto"/>
            <w:vAlign w:val="center"/>
          </w:tcPr>
          <w:p w14:paraId="1AB7457F" w14:textId="3E831CB5"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Санитарно-эпидемиологическая экспертиза результатов лабораторных исследований с оценкой перечня показателей и условий отбора проб из источников и систем централизованного холодного и горячего водоснабжения по микробиологическим показателям (одна проба)</w:t>
            </w:r>
          </w:p>
        </w:tc>
        <w:tc>
          <w:tcPr>
            <w:tcW w:w="993" w:type="dxa"/>
            <w:shd w:val="clear" w:color="auto" w:fill="auto"/>
          </w:tcPr>
          <w:p w14:paraId="03F1E305" w14:textId="6798B824"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719EEE09" w14:textId="31AA0370"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4</w:t>
            </w:r>
          </w:p>
        </w:tc>
        <w:tc>
          <w:tcPr>
            <w:tcW w:w="1417" w:type="dxa"/>
            <w:shd w:val="clear" w:color="auto" w:fill="auto"/>
            <w:vAlign w:val="center"/>
          </w:tcPr>
          <w:p w14:paraId="791ECA73" w14:textId="74E28351"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949,00</w:t>
            </w:r>
          </w:p>
        </w:tc>
        <w:tc>
          <w:tcPr>
            <w:tcW w:w="1466" w:type="dxa"/>
            <w:shd w:val="clear" w:color="auto" w:fill="auto"/>
            <w:vAlign w:val="center"/>
          </w:tcPr>
          <w:p w14:paraId="2D498F4C" w14:textId="5E112AB3"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3796,00</w:t>
            </w:r>
          </w:p>
        </w:tc>
      </w:tr>
      <w:tr w:rsidR="004E660A" w:rsidRPr="00F10BBB" w14:paraId="478FF87A" w14:textId="77777777" w:rsidTr="003C5085">
        <w:trPr>
          <w:trHeight w:val="20"/>
          <w:jc w:val="center"/>
        </w:trPr>
        <w:tc>
          <w:tcPr>
            <w:tcW w:w="477" w:type="dxa"/>
            <w:shd w:val="clear" w:color="auto" w:fill="auto"/>
          </w:tcPr>
          <w:p w14:paraId="00C03275" w14:textId="3000D33E"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4677" w:type="dxa"/>
            <w:shd w:val="clear" w:color="auto" w:fill="auto"/>
            <w:vAlign w:val="center"/>
          </w:tcPr>
          <w:p w14:paraId="685C6B86" w14:textId="46F112F0"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Санитарно-эпидемиологическая экспертиза результатов лабораторных исследований с оценкой перечня показателей и условий отбора проб из источников и систем централизованного холодного и горячего водоснабжения по санитарно-химическим показателям (одна проба)</w:t>
            </w:r>
          </w:p>
        </w:tc>
        <w:tc>
          <w:tcPr>
            <w:tcW w:w="993" w:type="dxa"/>
            <w:shd w:val="clear" w:color="auto" w:fill="auto"/>
          </w:tcPr>
          <w:p w14:paraId="3C95D649" w14:textId="68DD186A"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5B4A9552" w14:textId="6252BE52"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4</w:t>
            </w:r>
          </w:p>
        </w:tc>
        <w:tc>
          <w:tcPr>
            <w:tcW w:w="1417" w:type="dxa"/>
            <w:shd w:val="clear" w:color="auto" w:fill="auto"/>
            <w:vAlign w:val="center"/>
          </w:tcPr>
          <w:p w14:paraId="574F4CB8" w14:textId="30D4A7E6"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1115,00</w:t>
            </w:r>
          </w:p>
        </w:tc>
        <w:tc>
          <w:tcPr>
            <w:tcW w:w="1466" w:type="dxa"/>
            <w:shd w:val="clear" w:color="auto" w:fill="auto"/>
            <w:vAlign w:val="center"/>
          </w:tcPr>
          <w:p w14:paraId="183F1832" w14:textId="539FECEB"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4460,00</w:t>
            </w:r>
          </w:p>
        </w:tc>
      </w:tr>
      <w:tr w:rsidR="004E660A" w:rsidRPr="00F10BBB" w14:paraId="56641FB0" w14:textId="77777777" w:rsidTr="009D053B">
        <w:trPr>
          <w:trHeight w:val="20"/>
          <w:jc w:val="center"/>
        </w:trPr>
        <w:tc>
          <w:tcPr>
            <w:tcW w:w="477" w:type="dxa"/>
            <w:shd w:val="clear" w:color="auto" w:fill="auto"/>
          </w:tcPr>
          <w:p w14:paraId="138AA838" w14:textId="6705D8DF"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677" w:type="dxa"/>
            <w:shd w:val="clear" w:color="auto" w:fill="auto"/>
            <w:vAlign w:val="center"/>
          </w:tcPr>
          <w:p w14:paraId="49641ACD" w14:textId="5B46E495"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Измерение и расчет показателей освещенности (1 точка)</w:t>
            </w:r>
          </w:p>
        </w:tc>
        <w:tc>
          <w:tcPr>
            <w:tcW w:w="993" w:type="dxa"/>
            <w:shd w:val="clear" w:color="auto" w:fill="auto"/>
          </w:tcPr>
          <w:p w14:paraId="2064F5A1" w14:textId="51A2D4E4"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5C2FDC15" w14:textId="768A1324"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14</w:t>
            </w:r>
          </w:p>
        </w:tc>
        <w:tc>
          <w:tcPr>
            <w:tcW w:w="1417" w:type="dxa"/>
            <w:shd w:val="clear" w:color="auto" w:fill="auto"/>
            <w:vAlign w:val="center"/>
          </w:tcPr>
          <w:p w14:paraId="331AED1E" w14:textId="2CAB16F5"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7700,00</w:t>
            </w:r>
          </w:p>
        </w:tc>
        <w:tc>
          <w:tcPr>
            <w:tcW w:w="1466" w:type="dxa"/>
            <w:shd w:val="clear" w:color="auto" w:fill="auto"/>
            <w:vAlign w:val="center"/>
          </w:tcPr>
          <w:p w14:paraId="2B07696C" w14:textId="6B1E68DE"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107800,00</w:t>
            </w:r>
          </w:p>
        </w:tc>
      </w:tr>
      <w:tr w:rsidR="004E660A" w:rsidRPr="00F10BBB" w14:paraId="699C8A12" w14:textId="77777777" w:rsidTr="009D053B">
        <w:trPr>
          <w:trHeight w:val="20"/>
          <w:jc w:val="center"/>
        </w:trPr>
        <w:tc>
          <w:tcPr>
            <w:tcW w:w="477" w:type="dxa"/>
            <w:shd w:val="clear" w:color="auto" w:fill="auto"/>
          </w:tcPr>
          <w:p w14:paraId="7AF9B2EB" w14:textId="537B97C7"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677" w:type="dxa"/>
            <w:shd w:val="clear" w:color="auto" w:fill="auto"/>
            <w:vAlign w:val="center"/>
          </w:tcPr>
          <w:p w14:paraId="5851DAAE" w14:textId="49BC1380"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Измерение микроклимата в помещении</w:t>
            </w:r>
          </w:p>
        </w:tc>
        <w:tc>
          <w:tcPr>
            <w:tcW w:w="993" w:type="dxa"/>
            <w:shd w:val="clear" w:color="auto" w:fill="auto"/>
          </w:tcPr>
          <w:p w14:paraId="573F220C" w14:textId="6ECE1015"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2C0A0239" w14:textId="2A0D4FE1"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14</w:t>
            </w:r>
          </w:p>
        </w:tc>
        <w:tc>
          <w:tcPr>
            <w:tcW w:w="1417" w:type="dxa"/>
            <w:shd w:val="clear" w:color="auto" w:fill="auto"/>
            <w:vAlign w:val="center"/>
          </w:tcPr>
          <w:p w14:paraId="170412B6" w14:textId="3A9C881A"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1540,00</w:t>
            </w:r>
          </w:p>
        </w:tc>
        <w:tc>
          <w:tcPr>
            <w:tcW w:w="1466" w:type="dxa"/>
            <w:shd w:val="clear" w:color="auto" w:fill="auto"/>
            <w:vAlign w:val="center"/>
          </w:tcPr>
          <w:p w14:paraId="124E86F8" w14:textId="08A9F51A"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21560,00</w:t>
            </w:r>
          </w:p>
        </w:tc>
      </w:tr>
      <w:tr w:rsidR="004E660A" w:rsidRPr="00F10BBB" w14:paraId="6275851B" w14:textId="77777777" w:rsidTr="009D053B">
        <w:trPr>
          <w:trHeight w:val="20"/>
          <w:jc w:val="center"/>
        </w:trPr>
        <w:tc>
          <w:tcPr>
            <w:tcW w:w="477" w:type="dxa"/>
            <w:shd w:val="clear" w:color="auto" w:fill="auto"/>
          </w:tcPr>
          <w:p w14:paraId="1007CE82" w14:textId="2E5F7BBA"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4677" w:type="dxa"/>
            <w:shd w:val="clear" w:color="auto" w:fill="auto"/>
            <w:vAlign w:val="center"/>
          </w:tcPr>
          <w:p w14:paraId="168A0EBF" w14:textId="4F44FA81"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Санитарно-эпидемиологическая экспертиза общественных зданий и сооружений, помещений (дошкольные образовательные и общеобразовательные учреждения) по результатам лабораторных измерений физических факторов</w:t>
            </w:r>
          </w:p>
        </w:tc>
        <w:tc>
          <w:tcPr>
            <w:tcW w:w="993" w:type="dxa"/>
            <w:shd w:val="clear" w:color="auto" w:fill="auto"/>
          </w:tcPr>
          <w:p w14:paraId="49646DBC" w14:textId="724BECFD"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2CD28F8D" w14:textId="5BBE31B2"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2</w:t>
            </w:r>
          </w:p>
        </w:tc>
        <w:tc>
          <w:tcPr>
            <w:tcW w:w="1417" w:type="dxa"/>
            <w:shd w:val="clear" w:color="auto" w:fill="auto"/>
            <w:vAlign w:val="center"/>
          </w:tcPr>
          <w:p w14:paraId="24D9EE4A" w14:textId="221E11C8"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4393,00</w:t>
            </w:r>
          </w:p>
        </w:tc>
        <w:tc>
          <w:tcPr>
            <w:tcW w:w="1466" w:type="dxa"/>
            <w:shd w:val="clear" w:color="auto" w:fill="auto"/>
            <w:vAlign w:val="center"/>
          </w:tcPr>
          <w:p w14:paraId="57974D18" w14:textId="7B2CA203"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8786,00</w:t>
            </w:r>
          </w:p>
        </w:tc>
      </w:tr>
      <w:tr w:rsidR="004E660A" w:rsidRPr="00F10BBB" w14:paraId="07D13F93" w14:textId="77777777" w:rsidTr="009D053B">
        <w:trPr>
          <w:trHeight w:val="20"/>
          <w:jc w:val="center"/>
        </w:trPr>
        <w:tc>
          <w:tcPr>
            <w:tcW w:w="477" w:type="dxa"/>
            <w:shd w:val="clear" w:color="auto" w:fill="auto"/>
          </w:tcPr>
          <w:p w14:paraId="5357684C" w14:textId="3B646002" w:rsidR="004E660A" w:rsidRPr="00F10BBB" w:rsidRDefault="004E660A" w:rsidP="004E660A">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4677" w:type="dxa"/>
            <w:shd w:val="clear" w:color="auto" w:fill="auto"/>
            <w:vAlign w:val="center"/>
          </w:tcPr>
          <w:p w14:paraId="5B491495" w14:textId="244AFB03" w:rsidR="004E660A" w:rsidRPr="004E660A" w:rsidRDefault="004E660A" w:rsidP="004E660A">
            <w:pPr>
              <w:autoSpaceDE w:val="0"/>
              <w:autoSpaceDN w:val="0"/>
              <w:adjustRightInd w:val="0"/>
              <w:rPr>
                <w:rFonts w:ascii="Times New Roman" w:eastAsia="Times New Roman" w:hAnsi="Times New Roman" w:cs="Times New Roman"/>
                <w:sz w:val="18"/>
                <w:szCs w:val="18"/>
              </w:rPr>
            </w:pPr>
            <w:r w:rsidRPr="004E660A">
              <w:rPr>
                <w:rFonts w:ascii="Times New Roman" w:hAnsi="Times New Roman" w:cs="Times New Roman"/>
                <w:sz w:val="18"/>
                <w:szCs w:val="18"/>
              </w:rPr>
              <w:t xml:space="preserve">Санитарно-эпидемиологическая экспертиза с инструментальными замерами, и оценка мебели на соответствие </w:t>
            </w:r>
            <w:proofErr w:type="spellStart"/>
            <w:r w:rsidRPr="004E660A">
              <w:rPr>
                <w:rFonts w:ascii="Times New Roman" w:hAnsi="Times New Roman" w:cs="Times New Roman"/>
                <w:sz w:val="18"/>
                <w:szCs w:val="18"/>
              </w:rPr>
              <w:t>росто</w:t>
            </w:r>
            <w:proofErr w:type="spellEnd"/>
            <w:r w:rsidRPr="004E660A">
              <w:rPr>
                <w:rFonts w:ascii="Times New Roman" w:hAnsi="Times New Roman" w:cs="Times New Roman"/>
                <w:sz w:val="18"/>
                <w:szCs w:val="18"/>
              </w:rPr>
              <w:t>-возрастным показателям детей (1 класс, 1 группа)</w:t>
            </w:r>
          </w:p>
        </w:tc>
        <w:tc>
          <w:tcPr>
            <w:tcW w:w="993" w:type="dxa"/>
            <w:shd w:val="clear" w:color="auto" w:fill="auto"/>
          </w:tcPr>
          <w:p w14:paraId="1DA78454" w14:textId="65CF8D62" w:rsidR="004E660A" w:rsidRPr="004E660A" w:rsidRDefault="004E660A" w:rsidP="004E660A">
            <w:pPr>
              <w:jc w:val="center"/>
              <w:rPr>
                <w:rFonts w:ascii="Times New Roman" w:eastAsia="Times New Roman" w:hAnsi="Times New Roman" w:cs="Times New Roman"/>
                <w:sz w:val="18"/>
                <w:szCs w:val="18"/>
              </w:rPr>
            </w:pPr>
            <w:proofErr w:type="spellStart"/>
            <w:r w:rsidRPr="004E660A">
              <w:rPr>
                <w:rFonts w:ascii="Times New Roman" w:eastAsia="Times New Roman" w:hAnsi="Times New Roman" w:cs="Times New Roman"/>
                <w:sz w:val="18"/>
                <w:szCs w:val="18"/>
              </w:rPr>
              <w:t>шт</w:t>
            </w:r>
            <w:proofErr w:type="spellEnd"/>
          </w:p>
        </w:tc>
        <w:tc>
          <w:tcPr>
            <w:tcW w:w="992" w:type="dxa"/>
            <w:shd w:val="clear" w:color="auto" w:fill="auto"/>
            <w:vAlign w:val="center"/>
          </w:tcPr>
          <w:p w14:paraId="3E8C4915" w14:textId="2A855407" w:rsidR="004E660A" w:rsidRPr="004E660A" w:rsidRDefault="004E660A" w:rsidP="004E660A">
            <w:pPr>
              <w:jc w:val="center"/>
              <w:rPr>
                <w:rFonts w:ascii="Times New Roman" w:eastAsia="Times New Roman" w:hAnsi="Times New Roman" w:cs="Times New Roman"/>
                <w:sz w:val="18"/>
                <w:szCs w:val="18"/>
              </w:rPr>
            </w:pPr>
            <w:r w:rsidRPr="004E660A">
              <w:rPr>
                <w:rFonts w:ascii="Times New Roman" w:hAnsi="Times New Roman" w:cs="Times New Roman"/>
                <w:sz w:val="18"/>
                <w:szCs w:val="18"/>
              </w:rPr>
              <w:t>10</w:t>
            </w:r>
          </w:p>
        </w:tc>
        <w:tc>
          <w:tcPr>
            <w:tcW w:w="1417" w:type="dxa"/>
            <w:shd w:val="clear" w:color="auto" w:fill="auto"/>
            <w:vAlign w:val="center"/>
          </w:tcPr>
          <w:p w14:paraId="26DC77CF" w14:textId="769CF24E"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3927,00</w:t>
            </w:r>
          </w:p>
        </w:tc>
        <w:tc>
          <w:tcPr>
            <w:tcW w:w="1466" w:type="dxa"/>
            <w:shd w:val="clear" w:color="auto" w:fill="auto"/>
            <w:vAlign w:val="center"/>
          </w:tcPr>
          <w:p w14:paraId="72ECF71E" w14:textId="7A503670" w:rsidR="004E660A" w:rsidRPr="004E660A" w:rsidRDefault="004E660A" w:rsidP="004E660A">
            <w:pPr>
              <w:autoSpaceDE w:val="0"/>
              <w:autoSpaceDN w:val="0"/>
              <w:adjustRightInd w:val="0"/>
              <w:jc w:val="center"/>
              <w:rPr>
                <w:rFonts w:ascii="Times New Roman" w:eastAsia="Times New Roman" w:hAnsi="Times New Roman" w:cs="Times New Roman"/>
                <w:sz w:val="18"/>
                <w:szCs w:val="18"/>
              </w:rPr>
            </w:pPr>
            <w:r w:rsidRPr="004E660A">
              <w:rPr>
                <w:rFonts w:ascii="Times New Roman" w:hAnsi="Times New Roman" w:cs="Times New Roman"/>
                <w:sz w:val="18"/>
                <w:szCs w:val="18"/>
              </w:rPr>
              <w:t>39270,00</w:t>
            </w:r>
          </w:p>
        </w:tc>
      </w:tr>
      <w:tr w:rsidR="00824054" w:rsidRPr="00F10BBB" w14:paraId="52E9723E" w14:textId="77777777" w:rsidTr="001A4782">
        <w:trPr>
          <w:trHeight w:val="20"/>
          <w:jc w:val="center"/>
        </w:trPr>
        <w:tc>
          <w:tcPr>
            <w:tcW w:w="477" w:type="dxa"/>
            <w:shd w:val="clear" w:color="auto" w:fill="auto"/>
          </w:tcPr>
          <w:p w14:paraId="50C0DECA" w14:textId="2C85452A"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4677" w:type="dxa"/>
            <w:shd w:val="clear" w:color="auto" w:fill="auto"/>
            <w:vAlign w:val="center"/>
          </w:tcPr>
          <w:p w14:paraId="122FCC1E" w14:textId="291BBDCC"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Отбор проб воздуха в закрытых помещениях (1 помещение до 3 точек)</w:t>
            </w:r>
          </w:p>
        </w:tc>
        <w:tc>
          <w:tcPr>
            <w:tcW w:w="993" w:type="dxa"/>
            <w:shd w:val="clear" w:color="auto" w:fill="auto"/>
          </w:tcPr>
          <w:p w14:paraId="4EB6617B" w14:textId="70E98576"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45C68992" w14:textId="70DCD148"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4</w:t>
            </w:r>
          </w:p>
        </w:tc>
        <w:tc>
          <w:tcPr>
            <w:tcW w:w="1417" w:type="dxa"/>
            <w:shd w:val="clear" w:color="auto" w:fill="auto"/>
            <w:vAlign w:val="center"/>
          </w:tcPr>
          <w:p w14:paraId="6C98705E" w14:textId="0F46037E"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2679,00</w:t>
            </w:r>
          </w:p>
        </w:tc>
        <w:tc>
          <w:tcPr>
            <w:tcW w:w="1466" w:type="dxa"/>
            <w:shd w:val="clear" w:color="auto" w:fill="auto"/>
            <w:vAlign w:val="center"/>
          </w:tcPr>
          <w:p w14:paraId="2F1BA72F" w14:textId="7EE931EF"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10716,00</w:t>
            </w:r>
          </w:p>
        </w:tc>
      </w:tr>
      <w:tr w:rsidR="00824054" w:rsidRPr="00F10BBB" w14:paraId="71D6DEB1" w14:textId="77777777" w:rsidTr="001A4782">
        <w:trPr>
          <w:trHeight w:val="20"/>
          <w:jc w:val="center"/>
        </w:trPr>
        <w:tc>
          <w:tcPr>
            <w:tcW w:w="477" w:type="dxa"/>
            <w:shd w:val="clear" w:color="auto" w:fill="auto"/>
          </w:tcPr>
          <w:p w14:paraId="1DF0D7DF" w14:textId="1D8A545C"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4677" w:type="dxa"/>
            <w:shd w:val="clear" w:color="auto" w:fill="auto"/>
            <w:vAlign w:val="center"/>
          </w:tcPr>
          <w:p w14:paraId="3B96518A" w14:textId="284D0EBB"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Определение взвешенных веществ (пыли)</w:t>
            </w:r>
          </w:p>
        </w:tc>
        <w:tc>
          <w:tcPr>
            <w:tcW w:w="993" w:type="dxa"/>
            <w:shd w:val="clear" w:color="auto" w:fill="auto"/>
          </w:tcPr>
          <w:p w14:paraId="10C2F892" w14:textId="3A117E70"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22C6BFEC" w14:textId="6255A2C0"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12</w:t>
            </w:r>
          </w:p>
        </w:tc>
        <w:tc>
          <w:tcPr>
            <w:tcW w:w="1417" w:type="dxa"/>
            <w:shd w:val="clear" w:color="auto" w:fill="auto"/>
            <w:vAlign w:val="center"/>
          </w:tcPr>
          <w:p w14:paraId="3DBD9421" w14:textId="0C00C235"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1169,00</w:t>
            </w:r>
          </w:p>
        </w:tc>
        <w:tc>
          <w:tcPr>
            <w:tcW w:w="1466" w:type="dxa"/>
            <w:shd w:val="clear" w:color="auto" w:fill="auto"/>
            <w:vAlign w:val="center"/>
          </w:tcPr>
          <w:p w14:paraId="2CE89633" w14:textId="532DA033"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14028,00</w:t>
            </w:r>
          </w:p>
        </w:tc>
      </w:tr>
      <w:tr w:rsidR="00824054" w:rsidRPr="00F10BBB" w14:paraId="651A119A" w14:textId="77777777" w:rsidTr="001A4782">
        <w:trPr>
          <w:trHeight w:val="20"/>
          <w:jc w:val="center"/>
        </w:trPr>
        <w:tc>
          <w:tcPr>
            <w:tcW w:w="477" w:type="dxa"/>
            <w:shd w:val="clear" w:color="auto" w:fill="auto"/>
          </w:tcPr>
          <w:p w14:paraId="6B6A55DF" w14:textId="54F8DB05"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4677" w:type="dxa"/>
            <w:shd w:val="clear" w:color="auto" w:fill="auto"/>
            <w:vAlign w:val="center"/>
          </w:tcPr>
          <w:p w14:paraId="696D33EF" w14:textId="2F3AEAAF"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 xml:space="preserve">Санитарно-эпидемиологическая экспертиза по результатам лабораторных исследований с оценкой перечня показателей и условий отбора проб воздуха закрытых помещений (одно помещение) </w:t>
            </w:r>
          </w:p>
        </w:tc>
        <w:tc>
          <w:tcPr>
            <w:tcW w:w="993" w:type="dxa"/>
            <w:shd w:val="clear" w:color="auto" w:fill="auto"/>
          </w:tcPr>
          <w:p w14:paraId="1D6E55A2" w14:textId="7D0DECB3"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2CD7DA5B" w14:textId="0A5199A9"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4</w:t>
            </w:r>
          </w:p>
        </w:tc>
        <w:tc>
          <w:tcPr>
            <w:tcW w:w="1417" w:type="dxa"/>
            <w:shd w:val="clear" w:color="auto" w:fill="auto"/>
            <w:vAlign w:val="center"/>
          </w:tcPr>
          <w:p w14:paraId="6FE098DE" w14:textId="14271F08"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1131,00</w:t>
            </w:r>
          </w:p>
        </w:tc>
        <w:tc>
          <w:tcPr>
            <w:tcW w:w="1466" w:type="dxa"/>
            <w:shd w:val="clear" w:color="auto" w:fill="auto"/>
            <w:vAlign w:val="center"/>
          </w:tcPr>
          <w:p w14:paraId="16556540" w14:textId="1867A078"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4524,00</w:t>
            </w:r>
          </w:p>
        </w:tc>
      </w:tr>
      <w:tr w:rsidR="00824054" w:rsidRPr="00F10BBB" w14:paraId="69CBF08A" w14:textId="77777777" w:rsidTr="001A4782">
        <w:trPr>
          <w:trHeight w:val="20"/>
          <w:jc w:val="center"/>
        </w:trPr>
        <w:tc>
          <w:tcPr>
            <w:tcW w:w="477" w:type="dxa"/>
            <w:shd w:val="clear" w:color="auto" w:fill="auto"/>
          </w:tcPr>
          <w:p w14:paraId="3752B98C" w14:textId="6CDC8655"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4677" w:type="dxa"/>
            <w:shd w:val="clear" w:color="auto" w:fill="auto"/>
            <w:vAlign w:val="center"/>
          </w:tcPr>
          <w:p w14:paraId="7BA511DD" w14:textId="024A11BF"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Консультация населения по санитарно-гигиеническим вопросам (1 час)</w:t>
            </w:r>
          </w:p>
        </w:tc>
        <w:tc>
          <w:tcPr>
            <w:tcW w:w="993" w:type="dxa"/>
            <w:shd w:val="clear" w:color="auto" w:fill="auto"/>
          </w:tcPr>
          <w:p w14:paraId="06AB3B9B" w14:textId="2C780E29"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721A6792" w14:textId="7780B02C"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4</w:t>
            </w:r>
          </w:p>
        </w:tc>
        <w:tc>
          <w:tcPr>
            <w:tcW w:w="1417" w:type="dxa"/>
            <w:shd w:val="clear" w:color="auto" w:fill="auto"/>
            <w:vAlign w:val="center"/>
          </w:tcPr>
          <w:p w14:paraId="7A044A11" w14:textId="3BDE3D17"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1568,00</w:t>
            </w:r>
          </w:p>
        </w:tc>
        <w:tc>
          <w:tcPr>
            <w:tcW w:w="1466" w:type="dxa"/>
            <w:shd w:val="clear" w:color="auto" w:fill="auto"/>
            <w:vAlign w:val="center"/>
          </w:tcPr>
          <w:p w14:paraId="119A5C19" w14:textId="5A83CA33"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6272,00</w:t>
            </w:r>
          </w:p>
        </w:tc>
      </w:tr>
      <w:tr w:rsidR="00824054" w:rsidRPr="00F10BBB" w14:paraId="7C04FA34" w14:textId="77777777" w:rsidTr="001A7BF7">
        <w:trPr>
          <w:trHeight w:val="20"/>
          <w:jc w:val="center"/>
        </w:trPr>
        <w:tc>
          <w:tcPr>
            <w:tcW w:w="477" w:type="dxa"/>
            <w:shd w:val="clear" w:color="auto" w:fill="auto"/>
          </w:tcPr>
          <w:p w14:paraId="6D83F825" w14:textId="55F20005"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4677" w:type="dxa"/>
            <w:shd w:val="clear" w:color="auto" w:fill="auto"/>
            <w:vAlign w:val="center"/>
          </w:tcPr>
          <w:p w14:paraId="7AD39508" w14:textId="60BFE591"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 xml:space="preserve">Отбор проб почвы (грунта) с глубины 0-0,2 м (5 точечных проб с 1 га) с выездом на место </w:t>
            </w:r>
          </w:p>
        </w:tc>
        <w:tc>
          <w:tcPr>
            <w:tcW w:w="993" w:type="dxa"/>
            <w:shd w:val="clear" w:color="auto" w:fill="auto"/>
          </w:tcPr>
          <w:p w14:paraId="22093BD5" w14:textId="1887C97A"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574931D2" w14:textId="3195E109"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2E091E28" w14:textId="2DCF2BE9"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7113,00</w:t>
            </w:r>
          </w:p>
        </w:tc>
        <w:tc>
          <w:tcPr>
            <w:tcW w:w="1466" w:type="dxa"/>
            <w:shd w:val="clear" w:color="auto" w:fill="auto"/>
            <w:vAlign w:val="center"/>
          </w:tcPr>
          <w:p w14:paraId="2ED6A858" w14:textId="0A044ACF"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14226,00</w:t>
            </w:r>
          </w:p>
        </w:tc>
      </w:tr>
      <w:tr w:rsidR="00824054" w:rsidRPr="00F10BBB" w14:paraId="4CD6875F" w14:textId="77777777" w:rsidTr="001A7BF7">
        <w:trPr>
          <w:trHeight w:val="20"/>
          <w:jc w:val="center"/>
        </w:trPr>
        <w:tc>
          <w:tcPr>
            <w:tcW w:w="477" w:type="dxa"/>
            <w:shd w:val="clear" w:color="auto" w:fill="auto"/>
          </w:tcPr>
          <w:p w14:paraId="533A4A36" w14:textId="6C81402F"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4677" w:type="dxa"/>
            <w:shd w:val="clear" w:color="auto" w:fill="auto"/>
            <w:vAlign w:val="center"/>
          </w:tcPr>
          <w:p w14:paraId="7E3DCF68" w14:textId="3CD6E6A2"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Общий анализ почвы/песка на санитарно-химические показатели</w:t>
            </w:r>
          </w:p>
        </w:tc>
        <w:tc>
          <w:tcPr>
            <w:tcW w:w="993" w:type="dxa"/>
            <w:shd w:val="clear" w:color="auto" w:fill="auto"/>
          </w:tcPr>
          <w:p w14:paraId="244AC829" w14:textId="2C48FFF9"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63ED9EA4" w14:textId="5DE6F068"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2DEBD9F0" w14:textId="7FD46534"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14983,00</w:t>
            </w:r>
          </w:p>
        </w:tc>
        <w:tc>
          <w:tcPr>
            <w:tcW w:w="1466" w:type="dxa"/>
            <w:shd w:val="clear" w:color="auto" w:fill="auto"/>
            <w:vAlign w:val="center"/>
          </w:tcPr>
          <w:p w14:paraId="4C14964B" w14:textId="61B6A2C4"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29966,00</w:t>
            </w:r>
          </w:p>
        </w:tc>
      </w:tr>
      <w:tr w:rsidR="00824054" w:rsidRPr="00F10BBB" w14:paraId="7DA698AA" w14:textId="77777777" w:rsidTr="001A7BF7">
        <w:trPr>
          <w:trHeight w:val="20"/>
          <w:jc w:val="center"/>
        </w:trPr>
        <w:tc>
          <w:tcPr>
            <w:tcW w:w="477" w:type="dxa"/>
            <w:shd w:val="clear" w:color="auto" w:fill="auto"/>
          </w:tcPr>
          <w:p w14:paraId="606F58A1" w14:textId="3412B9F3"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677" w:type="dxa"/>
            <w:shd w:val="clear" w:color="auto" w:fill="auto"/>
            <w:vAlign w:val="center"/>
          </w:tcPr>
          <w:p w14:paraId="2AA8140C" w14:textId="1B5AB177"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 xml:space="preserve">Бактериологическое исследование почвы </w:t>
            </w:r>
          </w:p>
        </w:tc>
        <w:tc>
          <w:tcPr>
            <w:tcW w:w="993" w:type="dxa"/>
            <w:shd w:val="clear" w:color="auto" w:fill="auto"/>
          </w:tcPr>
          <w:p w14:paraId="0D15D7FF" w14:textId="0790C535"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1A0BF7A1" w14:textId="7FA1B353"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5827927C" w14:textId="123B7ABF"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2262,00</w:t>
            </w:r>
          </w:p>
        </w:tc>
        <w:tc>
          <w:tcPr>
            <w:tcW w:w="1466" w:type="dxa"/>
            <w:shd w:val="clear" w:color="auto" w:fill="auto"/>
            <w:vAlign w:val="center"/>
          </w:tcPr>
          <w:p w14:paraId="012B8554" w14:textId="368F228E"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4524,00</w:t>
            </w:r>
          </w:p>
        </w:tc>
      </w:tr>
      <w:tr w:rsidR="00824054" w:rsidRPr="00F10BBB" w14:paraId="1F950538" w14:textId="77777777" w:rsidTr="001A7BF7">
        <w:trPr>
          <w:trHeight w:val="20"/>
          <w:jc w:val="center"/>
        </w:trPr>
        <w:tc>
          <w:tcPr>
            <w:tcW w:w="477" w:type="dxa"/>
            <w:shd w:val="clear" w:color="auto" w:fill="auto"/>
          </w:tcPr>
          <w:p w14:paraId="0F4CEE6F" w14:textId="353B266F"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677" w:type="dxa"/>
            <w:shd w:val="clear" w:color="auto" w:fill="auto"/>
            <w:vAlign w:val="center"/>
          </w:tcPr>
          <w:p w14:paraId="1563C775" w14:textId="0156E931"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Лабораторное санитарно-</w:t>
            </w:r>
            <w:proofErr w:type="spellStart"/>
            <w:r w:rsidRPr="00824054">
              <w:rPr>
                <w:rFonts w:ascii="Times New Roman" w:hAnsi="Times New Roman" w:cs="Times New Roman"/>
                <w:sz w:val="18"/>
                <w:szCs w:val="18"/>
              </w:rPr>
              <w:t>паразитологическое</w:t>
            </w:r>
            <w:proofErr w:type="spellEnd"/>
            <w:r w:rsidRPr="00824054">
              <w:rPr>
                <w:rFonts w:ascii="Times New Roman" w:hAnsi="Times New Roman" w:cs="Times New Roman"/>
                <w:sz w:val="18"/>
                <w:szCs w:val="18"/>
              </w:rPr>
              <w:t xml:space="preserve"> исследование почвы</w:t>
            </w:r>
          </w:p>
        </w:tc>
        <w:tc>
          <w:tcPr>
            <w:tcW w:w="993" w:type="dxa"/>
            <w:shd w:val="clear" w:color="auto" w:fill="auto"/>
          </w:tcPr>
          <w:p w14:paraId="2FE790A6" w14:textId="57EA3C3F"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61A4EC2C" w14:textId="7969666B"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0F0532D9" w14:textId="0EE0B8CC"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1135,00</w:t>
            </w:r>
          </w:p>
        </w:tc>
        <w:tc>
          <w:tcPr>
            <w:tcW w:w="1466" w:type="dxa"/>
            <w:shd w:val="clear" w:color="auto" w:fill="auto"/>
            <w:vAlign w:val="center"/>
          </w:tcPr>
          <w:p w14:paraId="557C60A9" w14:textId="2C2D63E6"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2270,00</w:t>
            </w:r>
          </w:p>
        </w:tc>
      </w:tr>
      <w:tr w:rsidR="00824054" w:rsidRPr="00F10BBB" w14:paraId="39FBA205" w14:textId="77777777" w:rsidTr="001A7BF7">
        <w:trPr>
          <w:trHeight w:val="20"/>
          <w:jc w:val="center"/>
        </w:trPr>
        <w:tc>
          <w:tcPr>
            <w:tcW w:w="477" w:type="dxa"/>
            <w:shd w:val="clear" w:color="auto" w:fill="auto"/>
          </w:tcPr>
          <w:p w14:paraId="6EA56B0B" w14:textId="1D7915B2"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677" w:type="dxa"/>
            <w:shd w:val="clear" w:color="auto" w:fill="auto"/>
            <w:vAlign w:val="center"/>
          </w:tcPr>
          <w:p w14:paraId="5B0876E3" w14:textId="7E3CB0CC"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 xml:space="preserve">Санитарно-эпидемиологическая экспертиза по результатам лабораторных исследований с оценкой </w:t>
            </w:r>
            <w:r w:rsidRPr="00824054">
              <w:rPr>
                <w:rFonts w:ascii="Times New Roman" w:hAnsi="Times New Roman" w:cs="Times New Roman"/>
                <w:sz w:val="18"/>
                <w:szCs w:val="18"/>
              </w:rPr>
              <w:lastRenderedPageBreak/>
              <w:t>перечня показателей, условий отбора проб  почвы (грунтов, донных отложений, отходов, торфяной продукции и т.п.) по микробиологическим показателям (одна проба)</w:t>
            </w:r>
          </w:p>
        </w:tc>
        <w:tc>
          <w:tcPr>
            <w:tcW w:w="993" w:type="dxa"/>
            <w:shd w:val="clear" w:color="auto" w:fill="auto"/>
          </w:tcPr>
          <w:p w14:paraId="6EC5BFE6" w14:textId="50162D5A"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lastRenderedPageBreak/>
              <w:t>шт</w:t>
            </w:r>
            <w:proofErr w:type="spellEnd"/>
          </w:p>
        </w:tc>
        <w:tc>
          <w:tcPr>
            <w:tcW w:w="992" w:type="dxa"/>
            <w:shd w:val="clear" w:color="auto" w:fill="auto"/>
            <w:vAlign w:val="center"/>
          </w:tcPr>
          <w:p w14:paraId="335FC7CD" w14:textId="5B8B0D08"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7C80D704" w14:textId="5E1E218E"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1541,00</w:t>
            </w:r>
          </w:p>
        </w:tc>
        <w:tc>
          <w:tcPr>
            <w:tcW w:w="1466" w:type="dxa"/>
            <w:shd w:val="clear" w:color="auto" w:fill="auto"/>
            <w:vAlign w:val="center"/>
          </w:tcPr>
          <w:p w14:paraId="75C5A298" w14:textId="645E3EE0"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3082,00</w:t>
            </w:r>
          </w:p>
        </w:tc>
      </w:tr>
      <w:tr w:rsidR="00824054" w:rsidRPr="00F10BBB" w14:paraId="2B6005BD" w14:textId="77777777" w:rsidTr="001A7BF7">
        <w:trPr>
          <w:trHeight w:val="20"/>
          <w:jc w:val="center"/>
        </w:trPr>
        <w:tc>
          <w:tcPr>
            <w:tcW w:w="477" w:type="dxa"/>
            <w:shd w:val="clear" w:color="auto" w:fill="auto"/>
          </w:tcPr>
          <w:p w14:paraId="6FEEEADC" w14:textId="0162339C"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677" w:type="dxa"/>
            <w:shd w:val="clear" w:color="auto" w:fill="auto"/>
            <w:vAlign w:val="center"/>
          </w:tcPr>
          <w:p w14:paraId="3BB4DD81" w14:textId="7957848F"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 xml:space="preserve">Санитарно-эпидемиологическая экспертиза по результатам лабораторных исследований с оценкой перечня показателей, условий отбора проб  почвы (грунтов, донных отложений, отходов, торфяной продукции и т.п.) по </w:t>
            </w:r>
            <w:proofErr w:type="spellStart"/>
            <w:r w:rsidRPr="00824054">
              <w:rPr>
                <w:rFonts w:ascii="Times New Roman" w:hAnsi="Times New Roman" w:cs="Times New Roman"/>
                <w:sz w:val="18"/>
                <w:szCs w:val="18"/>
              </w:rPr>
              <w:t>паразитологическим</w:t>
            </w:r>
            <w:proofErr w:type="spellEnd"/>
            <w:r w:rsidRPr="00824054">
              <w:rPr>
                <w:rFonts w:ascii="Times New Roman" w:hAnsi="Times New Roman" w:cs="Times New Roman"/>
                <w:sz w:val="18"/>
                <w:szCs w:val="18"/>
              </w:rPr>
              <w:t xml:space="preserve"> показателям (одна проба)</w:t>
            </w:r>
          </w:p>
        </w:tc>
        <w:tc>
          <w:tcPr>
            <w:tcW w:w="993" w:type="dxa"/>
            <w:shd w:val="clear" w:color="auto" w:fill="auto"/>
          </w:tcPr>
          <w:p w14:paraId="24A260C7" w14:textId="7DD6C82F"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04676DA4" w14:textId="007FD6FC"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0EE5DAAA" w14:textId="44FA2E4F"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1541,00</w:t>
            </w:r>
          </w:p>
        </w:tc>
        <w:tc>
          <w:tcPr>
            <w:tcW w:w="1466" w:type="dxa"/>
            <w:shd w:val="clear" w:color="auto" w:fill="auto"/>
            <w:vAlign w:val="center"/>
          </w:tcPr>
          <w:p w14:paraId="23025412" w14:textId="0E9F0CCA"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3082,00</w:t>
            </w:r>
          </w:p>
        </w:tc>
      </w:tr>
      <w:tr w:rsidR="00824054" w:rsidRPr="00F10BBB" w14:paraId="51DB0512" w14:textId="77777777" w:rsidTr="001A7BF7">
        <w:trPr>
          <w:trHeight w:val="20"/>
          <w:jc w:val="center"/>
        </w:trPr>
        <w:tc>
          <w:tcPr>
            <w:tcW w:w="477" w:type="dxa"/>
            <w:shd w:val="clear" w:color="auto" w:fill="auto"/>
          </w:tcPr>
          <w:p w14:paraId="46301C53" w14:textId="7B42C023" w:rsidR="00824054" w:rsidRPr="00F10BBB" w:rsidRDefault="00824054" w:rsidP="0082405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677" w:type="dxa"/>
            <w:shd w:val="clear" w:color="auto" w:fill="auto"/>
            <w:vAlign w:val="center"/>
          </w:tcPr>
          <w:p w14:paraId="3EBB6E0D" w14:textId="2D855078" w:rsidR="00824054" w:rsidRPr="00824054" w:rsidRDefault="00824054" w:rsidP="00824054">
            <w:pPr>
              <w:autoSpaceDE w:val="0"/>
              <w:autoSpaceDN w:val="0"/>
              <w:adjustRightInd w:val="0"/>
              <w:rPr>
                <w:rFonts w:ascii="Times New Roman" w:eastAsia="Times New Roman" w:hAnsi="Times New Roman" w:cs="Times New Roman"/>
                <w:sz w:val="18"/>
                <w:szCs w:val="18"/>
              </w:rPr>
            </w:pPr>
            <w:r w:rsidRPr="00824054">
              <w:rPr>
                <w:rFonts w:ascii="Times New Roman" w:hAnsi="Times New Roman" w:cs="Times New Roman"/>
                <w:sz w:val="18"/>
                <w:szCs w:val="18"/>
              </w:rPr>
              <w:t>Санитарно-эпидемиологическая экспертиза по результатам лабораторных исследований с оценкой перечня показателей, условий отбора проб  почвы (грунтов, донных отложений, отходов, торфяной продукции и т.п.) по химическим показателям (одна проба)</w:t>
            </w:r>
          </w:p>
        </w:tc>
        <w:tc>
          <w:tcPr>
            <w:tcW w:w="993" w:type="dxa"/>
            <w:shd w:val="clear" w:color="auto" w:fill="auto"/>
          </w:tcPr>
          <w:p w14:paraId="3779B0A8" w14:textId="33CAA1E5" w:rsidR="00824054" w:rsidRPr="00824054" w:rsidRDefault="00824054" w:rsidP="00824054">
            <w:pPr>
              <w:jc w:val="center"/>
              <w:rPr>
                <w:rFonts w:ascii="Times New Roman" w:eastAsia="Times New Roman" w:hAnsi="Times New Roman" w:cs="Times New Roman"/>
                <w:sz w:val="18"/>
                <w:szCs w:val="18"/>
              </w:rPr>
            </w:pPr>
            <w:proofErr w:type="spellStart"/>
            <w:r w:rsidRPr="00824054">
              <w:rPr>
                <w:rFonts w:ascii="Times New Roman" w:eastAsia="Times New Roman" w:hAnsi="Times New Roman" w:cs="Times New Roman"/>
                <w:sz w:val="18"/>
                <w:szCs w:val="18"/>
              </w:rPr>
              <w:t>шт</w:t>
            </w:r>
            <w:proofErr w:type="spellEnd"/>
          </w:p>
        </w:tc>
        <w:tc>
          <w:tcPr>
            <w:tcW w:w="992" w:type="dxa"/>
            <w:shd w:val="clear" w:color="auto" w:fill="auto"/>
            <w:vAlign w:val="center"/>
          </w:tcPr>
          <w:p w14:paraId="527ADEE4" w14:textId="43672450" w:rsidR="00824054" w:rsidRPr="00824054" w:rsidRDefault="00824054" w:rsidP="00824054">
            <w:pPr>
              <w:jc w:val="center"/>
              <w:rPr>
                <w:rFonts w:ascii="Times New Roman" w:eastAsia="Times New Roman" w:hAnsi="Times New Roman" w:cs="Times New Roman"/>
                <w:sz w:val="18"/>
                <w:szCs w:val="18"/>
              </w:rPr>
            </w:pPr>
            <w:r w:rsidRPr="00824054">
              <w:rPr>
                <w:rFonts w:ascii="Times New Roman" w:hAnsi="Times New Roman" w:cs="Times New Roman"/>
                <w:sz w:val="18"/>
                <w:szCs w:val="18"/>
              </w:rPr>
              <w:t>2</w:t>
            </w:r>
          </w:p>
        </w:tc>
        <w:tc>
          <w:tcPr>
            <w:tcW w:w="1417" w:type="dxa"/>
            <w:shd w:val="clear" w:color="auto" w:fill="auto"/>
            <w:vAlign w:val="center"/>
          </w:tcPr>
          <w:p w14:paraId="4EC5C411" w14:textId="4CCF71DA"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1541,00</w:t>
            </w:r>
          </w:p>
        </w:tc>
        <w:tc>
          <w:tcPr>
            <w:tcW w:w="1466" w:type="dxa"/>
            <w:shd w:val="clear" w:color="auto" w:fill="auto"/>
            <w:vAlign w:val="center"/>
          </w:tcPr>
          <w:p w14:paraId="13FFA7F4" w14:textId="06BA6D10" w:rsidR="00824054" w:rsidRPr="00824054" w:rsidRDefault="00824054" w:rsidP="00824054">
            <w:pPr>
              <w:autoSpaceDE w:val="0"/>
              <w:autoSpaceDN w:val="0"/>
              <w:adjustRightInd w:val="0"/>
              <w:jc w:val="center"/>
              <w:rPr>
                <w:rFonts w:ascii="Times New Roman" w:eastAsia="Times New Roman" w:hAnsi="Times New Roman" w:cs="Times New Roman"/>
                <w:sz w:val="18"/>
                <w:szCs w:val="18"/>
              </w:rPr>
            </w:pPr>
            <w:r w:rsidRPr="00824054">
              <w:rPr>
                <w:rFonts w:ascii="Times New Roman" w:hAnsi="Times New Roman" w:cs="Times New Roman"/>
                <w:sz w:val="18"/>
                <w:szCs w:val="18"/>
              </w:rPr>
              <w:t>3082,00</w:t>
            </w:r>
          </w:p>
        </w:tc>
      </w:tr>
      <w:tr w:rsidR="00066C3C" w:rsidRPr="00F10BBB" w14:paraId="0FC8853A" w14:textId="77777777" w:rsidTr="00F446FD">
        <w:trPr>
          <w:trHeight w:val="20"/>
          <w:jc w:val="center"/>
        </w:trPr>
        <w:tc>
          <w:tcPr>
            <w:tcW w:w="477" w:type="dxa"/>
            <w:shd w:val="clear" w:color="auto" w:fill="auto"/>
          </w:tcPr>
          <w:p w14:paraId="1420569D" w14:textId="42C10EA4"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677" w:type="dxa"/>
            <w:shd w:val="clear" w:color="auto" w:fill="auto"/>
            <w:vAlign w:val="center"/>
          </w:tcPr>
          <w:p w14:paraId="37A78E3E" w14:textId="5BA75030"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Санитарно-эпидемиологическая экспертиза пищевой продукции (дошкольные образовательные и общеобразовательные учреждения)</w:t>
            </w:r>
          </w:p>
        </w:tc>
        <w:tc>
          <w:tcPr>
            <w:tcW w:w="993" w:type="dxa"/>
            <w:shd w:val="clear" w:color="auto" w:fill="auto"/>
          </w:tcPr>
          <w:p w14:paraId="3208A5C2" w14:textId="0559ECA2"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10CBD706" w14:textId="722AEF04"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7704C8F5" w14:textId="728B713B"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7469,00</w:t>
            </w:r>
          </w:p>
        </w:tc>
        <w:tc>
          <w:tcPr>
            <w:tcW w:w="1466" w:type="dxa"/>
            <w:shd w:val="clear" w:color="auto" w:fill="auto"/>
            <w:vAlign w:val="center"/>
          </w:tcPr>
          <w:p w14:paraId="0D9E5FA9" w14:textId="15F7BD0C"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29876,00</w:t>
            </w:r>
          </w:p>
        </w:tc>
      </w:tr>
      <w:tr w:rsidR="00066C3C" w:rsidRPr="00F10BBB" w14:paraId="3AF75718" w14:textId="77777777" w:rsidTr="00F446FD">
        <w:trPr>
          <w:trHeight w:val="20"/>
          <w:jc w:val="center"/>
        </w:trPr>
        <w:tc>
          <w:tcPr>
            <w:tcW w:w="477" w:type="dxa"/>
            <w:shd w:val="clear" w:color="auto" w:fill="auto"/>
          </w:tcPr>
          <w:p w14:paraId="51847E3F" w14:textId="0919A313"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677" w:type="dxa"/>
            <w:shd w:val="clear" w:color="auto" w:fill="auto"/>
            <w:vAlign w:val="center"/>
          </w:tcPr>
          <w:p w14:paraId="62EC2867" w14:textId="3CBC28B0"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Отбор проб пищевых продуктов</w:t>
            </w:r>
          </w:p>
        </w:tc>
        <w:tc>
          <w:tcPr>
            <w:tcW w:w="993" w:type="dxa"/>
            <w:shd w:val="clear" w:color="auto" w:fill="auto"/>
          </w:tcPr>
          <w:p w14:paraId="18D6E3D8" w14:textId="65D7A923"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06EF8294" w14:textId="74206349"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2D712894" w14:textId="6A83E888"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2434,00</w:t>
            </w:r>
          </w:p>
        </w:tc>
        <w:tc>
          <w:tcPr>
            <w:tcW w:w="1466" w:type="dxa"/>
            <w:shd w:val="clear" w:color="auto" w:fill="auto"/>
            <w:vAlign w:val="center"/>
          </w:tcPr>
          <w:p w14:paraId="692E942C" w14:textId="5C1C31C0"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9736,00</w:t>
            </w:r>
          </w:p>
        </w:tc>
      </w:tr>
      <w:tr w:rsidR="00066C3C" w:rsidRPr="00F10BBB" w14:paraId="4C8F2D91" w14:textId="77777777" w:rsidTr="00F446FD">
        <w:trPr>
          <w:trHeight w:val="20"/>
          <w:jc w:val="center"/>
        </w:trPr>
        <w:tc>
          <w:tcPr>
            <w:tcW w:w="477" w:type="dxa"/>
            <w:shd w:val="clear" w:color="auto" w:fill="auto"/>
          </w:tcPr>
          <w:p w14:paraId="1108E73E" w14:textId="6B7E56D4"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677" w:type="dxa"/>
            <w:shd w:val="clear" w:color="auto" w:fill="auto"/>
            <w:vAlign w:val="center"/>
          </w:tcPr>
          <w:p w14:paraId="1D9BE511" w14:textId="1971CD51"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Определение </w:t>
            </w:r>
            <w:proofErr w:type="spellStart"/>
            <w:r w:rsidRPr="00066C3C">
              <w:rPr>
                <w:rFonts w:ascii="Times New Roman" w:hAnsi="Times New Roman" w:cs="Times New Roman"/>
                <w:sz w:val="18"/>
                <w:szCs w:val="18"/>
              </w:rPr>
              <w:t>Stapylococcus</w:t>
            </w:r>
            <w:proofErr w:type="spellEnd"/>
            <w:r w:rsidRPr="00066C3C">
              <w:rPr>
                <w:rFonts w:ascii="Times New Roman" w:hAnsi="Times New Roman" w:cs="Times New Roman"/>
                <w:sz w:val="18"/>
                <w:szCs w:val="18"/>
              </w:rPr>
              <w:t xml:space="preserve"> </w:t>
            </w:r>
            <w:proofErr w:type="spellStart"/>
            <w:r w:rsidRPr="00066C3C">
              <w:rPr>
                <w:rFonts w:ascii="Times New Roman" w:hAnsi="Times New Roman" w:cs="Times New Roman"/>
                <w:sz w:val="18"/>
                <w:szCs w:val="18"/>
              </w:rPr>
              <w:t>aureus</w:t>
            </w:r>
            <w:proofErr w:type="spellEnd"/>
          </w:p>
        </w:tc>
        <w:tc>
          <w:tcPr>
            <w:tcW w:w="993" w:type="dxa"/>
            <w:shd w:val="clear" w:color="auto" w:fill="auto"/>
          </w:tcPr>
          <w:p w14:paraId="00AF8D77" w14:textId="1D809CF4"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69D2C69D" w14:textId="198DEB05"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w:t>
            </w:r>
          </w:p>
        </w:tc>
        <w:tc>
          <w:tcPr>
            <w:tcW w:w="1417" w:type="dxa"/>
            <w:shd w:val="clear" w:color="auto" w:fill="auto"/>
            <w:vAlign w:val="center"/>
          </w:tcPr>
          <w:p w14:paraId="561A55F4" w14:textId="617C8C3C"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345,00</w:t>
            </w:r>
          </w:p>
        </w:tc>
        <w:tc>
          <w:tcPr>
            <w:tcW w:w="1466" w:type="dxa"/>
            <w:shd w:val="clear" w:color="auto" w:fill="auto"/>
            <w:vAlign w:val="center"/>
          </w:tcPr>
          <w:p w14:paraId="4B606854" w14:textId="40AD7C0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4140,00</w:t>
            </w:r>
          </w:p>
        </w:tc>
      </w:tr>
      <w:tr w:rsidR="00066C3C" w:rsidRPr="00F10BBB" w14:paraId="07291F1B" w14:textId="77777777" w:rsidTr="00F446FD">
        <w:trPr>
          <w:trHeight w:val="20"/>
          <w:jc w:val="center"/>
        </w:trPr>
        <w:tc>
          <w:tcPr>
            <w:tcW w:w="477" w:type="dxa"/>
            <w:shd w:val="clear" w:color="auto" w:fill="auto"/>
          </w:tcPr>
          <w:p w14:paraId="3CB15BA7" w14:textId="211ACF43"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4677" w:type="dxa"/>
            <w:shd w:val="clear" w:color="auto" w:fill="auto"/>
            <w:vAlign w:val="center"/>
          </w:tcPr>
          <w:p w14:paraId="7B15DB0C" w14:textId="3DDE6D0D"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Определение бактерий рода </w:t>
            </w:r>
            <w:proofErr w:type="spellStart"/>
            <w:r w:rsidRPr="00066C3C">
              <w:rPr>
                <w:rFonts w:ascii="Times New Roman" w:hAnsi="Times New Roman" w:cs="Times New Roman"/>
                <w:sz w:val="18"/>
                <w:szCs w:val="18"/>
              </w:rPr>
              <w:t>Proteus</w:t>
            </w:r>
            <w:proofErr w:type="spellEnd"/>
          </w:p>
        </w:tc>
        <w:tc>
          <w:tcPr>
            <w:tcW w:w="993" w:type="dxa"/>
            <w:shd w:val="clear" w:color="auto" w:fill="auto"/>
          </w:tcPr>
          <w:p w14:paraId="10816335" w14:textId="6A11EC11"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4EC7A7DE" w14:textId="747DF043"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w:t>
            </w:r>
          </w:p>
        </w:tc>
        <w:tc>
          <w:tcPr>
            <w:tcW w:w="1417" w:type="dxa"/>
            <w:shd w:val="clear" w:color="auto" w:fill="auto"/>
            <w:vAlign w:val="center"/>
          </w:tcPr>
          <w:p w14:paraId="5C7FD1A7" w14:textId="021CCA0B"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314,00</w:t>
            </w:r>
          </w:p>
        </w:tc>
        <w:tc>
          <w:tcPr>
            <w:tcW w:w="1466" w:type="dxa"/>
            <w:shd w:val="clear" w:color="auto" w:fill="auto"/>
            <w:vAlign w:val="center"/>
          </w:tcPr>
          <w:p w14:paraId="2E9AE3FD" w14:textId="5A7BD3E3"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3768,00</w:t>
            </w:r>
          </w:p>
        </w:tc>
      </w:tr>
      <w:tr w:rsidR="00066C3C" w:rsidRPr="00F10BBB" w14:paraId="6CE20A40" w14:textId="77777777" w:rsidTr="00F446FD">
        <w:trPr>
          <w:trHeight w:val="20"/>
          <w:jc w:val="center"/>
        </w:trPr>
        <w:tc>
          <w:tcPr>
            <w:tcW w:w="477" w:type="dxa"/>
            <w:shd w:val="clear" w:color="auto" w:fill="auto"/>
          </w:tcPr>
          <w:p w14:paraId="3FA8C17E" w14:textId="3CE50C79"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677" w:type="dxa"/>
            <w:shd w:val="clear" w:color="auto" w:fill="auto"/>
            <w:vAlign w:val="center"/>
          </w:tcPr>
          <w:p w14:paraId="4813DD8F" w14:textId="190A5049"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Определение БГКП</w:t>
            </w:r>
          </w:p>
        </w:tc>
        <w:tc>
          <w:tcPr>
            <w:tcW w:w="993" w:type="dxa"/>
            <w:shd w:val="clear" w:color="auto" w:fill="auto"/>
          </w:tcPr>
          <w:p w14:paraId="3D27882C" w14:textId="4C9A478E"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309FD5EE" w14:textId="1E772531"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w:t>
            </w:r>
          </w:p>
        </w:tc>
        <w:tc>
          <w:tcPr>
            <w:tcW w:w="1417" w:type="dxa"/>
            <w:shd w:val="clear" w:color="auto" w:fill="auto"/>
            <w:vAlign w:val="center"/>
          </w:tcPr>
          <w:p w14:paraId="7EDECC0C" w14:textId="257FBF38"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377,00</w:t>
            </w:r>
          </w:p>
        </w:tc>
        <w:tc>
          <w:tcPr>
            <w:tcW w:w="1466" w:type="dxa"/>
            <w:shd w:val="clear" w:color="auto" w:fill="auto"/>
            <w:vAlign w:val="center"/>
          </w:tcPr>
          <w:p w14:paraId="4446D83A" w14:textId="5B7C7FE8"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4524,00</w:t>
            </w:r>
          </w:p>
        </w:tc>
      </w:tr>
      <w:tr w:rsidR="00066C3C" w:rsidRPr="00F10BBB" w14:paraId="4E8453F7" w14:textId="77777777" w:rsidTr="00F446FD">
        <w:trPr>
          <w:trHeight w:val="20"/>
          <w:jc w:val="center"/>
        </w:trPr>
        <w:tc>
          <w:tcPr>
            <w:tcW w:w="477" w:type="dxa"/>
            <w:shd w:val="clear" w:color="auto" w:fill="auto"/>
          </w:tcPr>
          <w:p w14:paraId="17EFA155" w14:textId="5D8530C1"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4677" w:type="dxa"/>
            <w:shd w:val="clear" w:color="auto" w:fill="auto"/>
            <w:vAlign w:val="center"/>
          </w:tcPr>
          <w:p w14:paraId="5F0D04CE" w14:textId="3BB6BBB7"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Определение </w:t>
            </w:r>
            <w:proofErr w:type="spellStart"/>
            <w:r w:rsidRPr="00066C3C">
              <w:rPr>
                <w:rFonts w:ascii="Times New Roman" w:hAnsi="Times New Roman" w:cs="Times New Roman"/>
                <w:sz w:val="18"/>
                <w:szCs w:val="18"/>
              </w:rPr>
              <w:t>КМАФАнМ</w:t>
            </w:r>
            <w:proofErr w:type="spellEnd"/>
          </w:p>
        </w:tc>
        <w:tc>
          <w:tcPr>
            <w:tcW w:w="993" w:type="dxa"/>
            <w:shd w:val="clear" w:color="auto" w:fill="auto"/>
          </w:tcPr>
          <w:p w14:paraId="117E4541" w14:textId="55B7E455"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3433901A" w14:textId="5BDA7D2D"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w:t>
            </w:r>
          </w:p>
        </w:tc>
        <w:tc>
          <w:tcPr>
            <w:tcW w:w="1417" w:type="dxa"/>
            <w:shd w:val="clear" w:color="auto" w:fill="auto"/>
            <w:vAlign w:val="center"/>
          </w:tcPr>
          <w:p w14:paraId="392C05D8" w14:textId="30D79C2B"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399,00</w:t>
            </w:r>
          </w:p>
        </w:tc>
        <w:tc>
          <w:tcPr>
            <w:tcW w:w="1466" w:type="dxa"/>
            <w:shd w:val="clear" w:color="auto" w:fill="auto"/>
            <w:vAlign w:val="center"/>
          </w:tcPr>
          <w:p w14:paraId="68E9057C" w14:textId="5243DC52"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4788,00</w:t>
            </w:r>
          </w:p>
        </w:tc>
      </w:tr>
      <w:tr w:rsidR="00066C3C" w:rsidRPr="00F10BBB" w14:paraId="0B82047D" w14:textId="77777777" w:rsidTr="00F446FD">
        <w:trPr>
          <w:trHeight w:val="20"/>
          <w:jc w:val="center"/>
        </w:trPr>
        <w:tc>
          <w:tcPr>
            <w:tcW w:w="477" w:type="dxa"/>
            <w:shd w:val="clear" w:color="auto" w:fill="auto"/>
          </w:tcPr>
          <w:p w14:paraId="1837A25F" w14:textId="38D39578"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677" w:type="dxa"/>
            <w:shd w:val="clear" w:color="auto" w:fill="auto"/>
            <w:vAlign w:val="center"/>
          </w:tcPr>
          <w:p w14:paraId="295CE5A3" w14:textId="6C4C21FC"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Определение ПКФ, в </w:t>
            </w:r>
            <w:proofErr w:type="spellStart"/>
            <w:r w:rsidRPr="00066C3C">
              <w:rPr>
                <w:rFonts w:ascii="Times New Roman" w:hAnsi="Times New Roman" w:cs="Times New Roman"/>
                <w:sz w:val="18"/>
                <w:szCs w:val="18"/>
              </w:rPr>
              <w:t>т.ч</w:t>
            </w:r>
            <w:proofErr w:type="spellEnd"/>
            <w:r w:rsidRPr="00066C3C">
              <w:rPr>
                <w:rFonts w:ascii="Times New Roman" w:hAnsi="Times New Roman" w:cs="Times New Roman"/>
                <w:sz w:val="18"/>
                <w:szCs w:val="18"/>
              </w:rPr>
              <w:t>. сальмонелл</w:t>
            </w:r>
          </w:p>
        </w:tc>
        <w:tc>
          <w:tcPr>
            <w:tcW w:w="993" w:type="dxa"/>
            <w:shd w:val="clear" w:color="auto" w:fill="auto"/>
          </w:tcPr>
          <w:p w14:paraId="6BE270DC" w14:textId="0ABF713E"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69108F2C" w14:textId="6800FFE9"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w:t>
            </w:r>
          </w:p>
        </w:tc>
        <w:tc>
          <w:tcPr>
            <w:tcW w:w="1417" w:type="dxa"/>
            <w:shd w:val="clear" w:color="auto" w:fill="auto"/>
            <w:vAlign w:val="center"/>
          </w:tcPr>
          <w:p w14:paraId="3B517083" w14:textId="5A8ED96A"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1090,00</w:t>
            </w:r>
          </w:p>
        </w:tc>
        <w:tc>
          <w:tcPr>
            <w:tcW w:w="1466" w:type="dxa"/>
            <w:shd w:val="clear" w:color="auto" w:fill="auto"/>
            <w:vAlign w:val="center"/>
          </w:tcPr>
          <w:p w14:paraId="3E563026" w14:textId="106804FE"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13080,00</w:t>
            </w:r>
          </w:p>
        </w:tc>
      </w:tr>
      <w:tr w:rsidR="00066C3C" w:rsidRPr="00F10BBB" w14:paraId="5B7640DD" w14:textId="77777777" w:rsidTr="00F446FD">
        <w:trPr>
          <w:trHeight w:val="20"/>
          <w:jc w:val="center"/>
        </w:trPr>
        <w:tc>
          <w:tcPr>
            <w:tcW w:w="477" w:type="dxa"/>
            <w:shd w:val="clear" w:color="auto" w:fill="auto"/>
          </w:tcPr>
          <w:p w14:paraId="0320399D" w14:textId="2149D5CC"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4677" w:type="dxa"/>
            <w:shd w:val="clear" w:color="auto" w:fill="auto"/>
            <w:vAlign w:val="center"/>
          </w:tcPr>
          <w:p w14:paraId="064EEF5D" w14:textId="3FC0BDD4"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Подсчёт энергетической ценности ( теория)</w:t>
            </w:r>
          </w:p>
        </w:tc>
        <w:tc>
          <w:tcPr>
            <w:tcW w:w="993" w:type="dxa"/>
            <w:shd w:val="clear" w:color="auto" w:fill="auto"/>
          </w:tcPr>
          <w:p w14:paraId="1D418686" w14:textId="6D67FB43"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75D294F0" w14:textId="09668250"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2AA8BD14" w14:textId="35378F6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590,00</w:t>
            </w:r>
          </w:p>
        </w:tc>
        <w:tc>
          <w:tcPr>
            <w:tcW w:w="1466" w:type="dxa"/>
            <w:shd w:val="clear" w:color="auto" w:fill="auto"/>
            <w:vAlign w:val="center"/>
          </w:tcPr>
          <w:p w14:paraId="266A6A21" w14:textId="01943787"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1180,00</w:t>
            </w:r>
          </w:p>
        </w:tc>
      </w:tr>
      <w:tr w:rsidR="00066C3C" w:rsidRPr="00F10BBB" w14:paraId="7646066B" w14:textId="77777777" w:rsidTr="00F446FD">
        <w:trPr>
          <w:trHeight w:val="20"/>
          <w:jc w:val="center"/>
        </w:trPr>
        <w:tc>
          <w:tcPr>
            <w:tcW w:w="477" w:type="dxa"/>
            <w:shd w:val="clear" w:color="auto" w:fill="auto"/>
          </w:tcPr>
          <w:p w14:paraId="21851F74" w14:textId="6AD7AF53"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4677" w:type="dxa"/>
            <w:shd w:val="clear" w:color="auto" w:fill="auto"/>
            <w:vAlign w:val="center"/>
          </w:tcPr>
          <w:p w14:paraId="0B1472FF" w14:textId="603F3C77"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Определение энергетической ценности ( по факту) </w:t>
            </w:r>
          </w:p>
        </w:tc>
        <w:tc>
          <w:tcPr>
            <w:tcW w:w="993" w:type="dxa"/>
            <w:shd w:val="clear" w:color="auto" w:fill="auto"/>
          </w:tcPr>
          <w:p w14:paraId="2A8C498D" w14:textId="491F2BD4"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62EE6071" w14:textId="3CA1E36C"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6DF6AE0F" w14:textId="2F85185E"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4088,00</w:t>
            </w:r>
          </w:p>
        </w:tc>
        <w:tc>
          <w:tcPr>
            <w:tcW w:w="1466" w:type="dxa"/>
            <w:shd w:val="clear" w:color="auto" w:fill="auto"/>
            <w:vAlign w:val="center"/>
          </w:tcPr>
          <w:p w14:paraId="2B805B94" w14:textId="2E22F2D0"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8176,00</w:t>
            </w:r>
          </w:p>
        </w:tc>
      </w:tr>
      <w:tr w:rsidR="00066C3C" w:rsidRPr="00F10BBB" w14:paraId="199526F5" w14:textId="77777777" w:rsidTr="00F446FD">
        <w:trPr>
          <w:trHeight w:val="20"/>
          <w:jc w:val="center"/>
        </w:trPr>
        <w:tc>
          <w:tcPr>
            <w:tcW w:w="477" w:type="dxa"/>
            <w:shd w:val="clear" w:color="auto" w:fill="auto"/>
          </w:tcPr>
          <w:p w14:paraId="7EED3D6B" w14:textId="42AA4C02"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4677" w:type="dxa"/>
            <w:shd w:val="clear" w:color="auto" w:fill="auto"/>
            <w:vAlign w:val="center"/>
          </w:tcPr>
          <w:p w14:paraId="6E5A2316" w14:textId="74FF81E3"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Взятие смывов с объектов внешней среды (10 смывов)</w:t>
            </w:r>
          </w:p>
        </w:tc>
        <w:tc>
          <w:tcPr>
            <w:tcW w:w="993" w:type="dxa"/>
            <w:shd w:val="clear" w:color="auto" w:fill="auto"/>
          </w:tcPr>
          <w:p w14:paraId="1300EE84" w14:textId="4BE152D6"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25CB0A9B" w14:textId="299E6E18"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8</w:t>
            </w:r>
          </w:p>
        </w:tc>
        <w:tc>
          <w:tcPr>
            <w:tcW w:w="1417" w:type="dxa"/>
            <w:shd w:val="clear" w:color="auto" w:fill="auto"/>
            <w:vAlign w:val="center"/>
          </w:tcPr>
          <w:p w14:paraId="7962AF2D" w14:textId="20049F99"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1131,00</w:t>
            </w:r>
          </w:p>
        </w:tc>
        <w:tc>
          <w:tcPr>
            <w:tcW w:w="1466" w:type="dxa"/>
            <w:shd w:val="clear" w:color="auto" w:fill="auto"/>
            <w:vAlign w:val="center"/>
          </w:tcPr>
          <w:p w14:paraId="59E74D81" w14:textId="0DC9D4F5"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9048,00</w:t>
            </w:r>
          </w:p>
        </w:tc>
      </w:tr>
      <w:tr w:rsidR="00066C3C" w:rsidRPr="00F10BBB" w14:paraId="43A4BBA6" w14:textId="77777777" w:rsidTr="00F446FD">
        <w:trPr>
          <w:trHeight w:val="20"/>
          <w:jc w:val="center"/>
        </w:trPr>
        <w:tc>
          <w:tcPr>
            <w:tcW w:w="477" w:type="dxa"/>
            <w:shd w:val="clear" w:color="auto" w:fill="auto"/>
          </w:tcPr>
          <w:p w14:paraId="3035DCE3" w14:textId="0D4C9B6C"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677" w:type="dxa"/>
            <w:shd w:val="clear" w:color="auto" w:fill="auto"/>
            <w:vAlign w:val="center"/>
          </w:tcPr>
          <w:p w14:paraId="1D67C85C" w14:textId="0926C772"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Смывы на БГКП с использованием универсальных сред</w:t>
            </w:r>
          </w:p>
        </w:tc>
        <w:tc>
          <w:tcPr>
            <w:tcW w:w="993" w:type="dxa"/>
            <w:shd w:val="clear" w:color="auto" w:fill="auto"/>
          </w:tcPr>
          <w:p w14:paraId="317E275F" w14:textId="1E33A806"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4FB938F5" w14:textId="3DF2499D"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20</w:t>
            </w:r>
          </w:p>
        </w:tc>
        <w:tc>
          <w:tcPr>
            <w:tcW w:w="1417" w:type="dxa"/>
            <w:shd w:val="clear" w:color="auto" w:fill="auto"/>
            <w:vAlign w:val="center"/>
          </w:tcPr>
          <w:p w14:paraId="0FCAF9DB" w14:textId="6C6B7510"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447,00</w:t>
            </w:r>
          </w:p>
        </w:tc>
        <w:tc>
          <w:tcPr>
            <w:tcW w:w="1466" w:type="dxa"/>
            <w:shd w:val="clear" w:color="auto" w:fill="auto"/>
            <w:vAlign w:val="center"/>
          </w:tcPr>
          <w:p w14:paraId="78DFFAC8" w14:textId="12FB6D3F"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8940,00</w:t>
            </w:r>
          </w:p>
        </w:tc>
      </w:tr>
      <w:tr w:rsidR="00066C3C" w:rsidRPr="00F10BBB" w14:paraId="2B0DFBCC" w14:textId="77777777" w:rsidTr="00F446FD">
        <w:trPr>
          <w:trHeight w:val="20"/>
          <w:jc w:val="center"/>
        </w:trPr>
        <w:tc>
          <w:tcPr>
            <w:tcW w:w="477" w:type="dxa"/>
            <w:shd w:val="clear" w:color="auto" w:fill="auto"/>
          </w:tcPr>
          <w:p w14:paraId="54EE592D" w14:textId="1B6BC1FB"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4677" w:type="dxa"/>
            <w:shd w:val="clear" w:color="auto" w:fill="auto"/>
            <w:vAlign w:val="center"/>
          </w:tcPr>
          <w:p w14:paraId="56DFF01C" w14:textId="2FBE1C22"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Исследование смывов с поверхностей на яйца гельминтов </w:t>
            </w:r>
          </w:p>
        </w:tc>
        <w:tc>
          <w:tcPr>
            <w:tcW w:w="993" w:type="dxa"/>
            <w:shd w:val="clear" w:color="auto" w:fill="auto"/>
          </w:tcPr>
          <w:p w14:paraId="680B3710" w14:textId="3EC19E36"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114C594D" w14:textId="12FEDD09"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20</w:t>
            </w:r>
          </w:p>
        </w:tc>
        <w:tc>
          <w:tcPr>
            <w:tcW w:w="1417" w:type="dxa"/>
            <w:shd w:val="clear" w:color="auto" w:fill="auto"/>
            <w:vAlign w:val="center"/>
          </w:tcPr>
          <w:p w14:paraId="390A9572" w14:textId="7176E7C3"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220,00</w:t>
            </w:r>
          </w:p>
        </w:tc>
        <w:tc>
          <w:tcPr>
            <w:tcW w:w="1466" w:type="dxa"/>
            <w:shd w:val="clear" w:color="auto" w:fill="auto"/>
            <w:vAlign w:val="center"/>
          </w:tcPr>
          <w:p w14:paraId="66141246" w14:textId="529AC87D"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4400,00</w:t>
            </w:r>
          </w:p>
        </w:tc>
      </w:tr>
      <w:tr w:rsidR="00066C3C" w:rsidRPr="00F10BBB" w14:paraId="1E1C10CA" w14:textId="77777777" w:rsidTr="00F446FD">
        <w:trPr>
          <w:trHeight w:val="20"/>
          <w:jc w:val="center"/>
        </w:trPr>
        <w:tc>
          <w:tcPr>
            <w:tcW w:w="477" w:type="dxa"/>
            <w:shd w:val="clear" w:color="auto" w:fill="auto"/>
          </w:tcPr>
          <w:p w14:paraId="24C5CD1E" w14:textId="0CB613C7"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4677" w:type="dxa"/>
            <w:shd w:val="clear" w:color="auto" w:fill="auto"/>
            <w:vAlign w:val="center"/>
          </w:tcPr>
          <w:p w14:paraId="535AB843" w14:textId="2B4A1547"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Санитарно-</w:t>
            </w:r>
            <w:proofErr w:type="spellStart"/>
            <w:r w:rsidRPr="00066C3C">
              <w:rPr>
                <w:rFonts w:ascii="Times New Roman" w:hAnsi="Times New Roman" w:cs="Times New Roman"/>
                <w:sz w:val="18"/>
                <w:szCs w:val="18"/>
              </w:rPr>
              <w:t>паразитологические</w:t>
            </w:r>
            <w:proofErr w:type="spellEnd"/>
            <w:r w:rsidRPr="00066C3C">
              <w:rPr>
                <w:rFonts w:ascii="Times New Roman" w:hAnsi="Times New Roman" w:cs="Times New Roman"/>
                <w:sz w:val="18"/>
                <w:szCs w:val="18"/>
              </w:rPr>
              <w:t xml:space="preserve"> исследования смывов с поверхностей на цисты простейших, </w:t>
            </w:r>
            <w:proofErr w:type="spellStart"/>
            <w:r w:rsidRPr="00066C3C">
              <w:rPr>
                <w:rFonts w:ascii="Times New Roman" w:hAnsi="Times New Roman" w:cs="Times New Roman"/>
                <w:sz w:val="18"/>
                <w:szCs w:val="18"/>
              </w:rPr>
              <w:t>ооцисты</w:t>
            </w:r>
            <w:proofErr w:type="spellEnd"/>
            <w:r w:rsidRPr="00066C3C">
              <w:rPr>
                <w:rFonts w:ascii="Times New Roman" w:hAnsi="Times New Roman" w:cs="Times New Roman"/>
                <w:sz w:val="18"/>
                <w:szCs w:val="18"/>
              </w:rPr>
              <w:t xml:space="preserve"> </w:t>
            </w:r>
            <w:proofErr w:type="spellStart"/>
            <w:r w:rsidRPr="00066C3C">
              <w:rPr>
                <w:rFonts w:ascii="Times New Roman" w:hAnsi="Times New Roman" w:cs="Times New Roman"/>
                <w:sz w:val="18"/>
                <w:szCs w:val="18"/>
              </w:rPr>
              <w:t>криптоспоридий</w:t>
            </w:r>
            <w:proofErr w:type="spellEnd"/>
          </w:p>
        </w:tc>
        <w:tc>
          <w:tcPr>
            <w:tcW w:w="993" w:type="dxa"/>
            <w:shd w:val="clear" w:color="auto" w:fill="auto"/>
          </w:tcPr>
          <w:p w14:paraId="5A5BBD4D" w14:textId="24DF41A7"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0C7A2072" w14:textId="5672634E"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20</w:t>
            </w:r>
          </w:p>
        </w:tc>
        <w:tc>
          <w:tcPr>
            <w:tcW w:w="1417" w:type="dxa"/>
            <w:shd w:val="clear" w:color="auto" w:fill="auto"/>
            <w:vAlign w:val="center"/>
          </w:tcPr>
          <w:p w14:paraId="443B775A" w14:textId="79A614E7"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440,00</w:t>
            </w:r>
          </w:p>
        </w:tc>
        <w:tc>
          <w:tcPr>
            <w:tcW w:w="1466" w:type="dxa"/>
            <w:shd w:val="clear" w:color="auto" w:fill="auto"/>
            <w:vAlign w:val="center"/>
          </w:tcPr>
          <w:p w14:paraId="385E8B8A" w14:textId="170A4741"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8800,00</w:t>
            </w:r>
          </w:p>
        </w:tc>
      </w:tr>
      <w:tr w:rsidR="00066C3C" w:rsidRPr="00F10BBB" w14:paraId="2AE0FFD2" w14:textId="77777777" w:rsidTr="00F446FD">
        <w:trPr>
          <w:trHeight w:val="20"/>
          <w:jc w:val="center"/>
        </w:trPr>
        <w:tc>
          <w:tcPr>
            <w:tcW w:w="477" w:type="dxa"/>
            <w:shd w:val="clear" w:color="auto" w:fill="auto"/>
          </w:tcPr>
          <w:p w14:paraId="77E856FC" w14:textId="604BA2EF"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4677" w:type="dxa"/>
            <w:shd w:val="clear" w:color="auto" w:fill="auto"/>
            <w:vAlign w:val="center"/>
          </w:tcPr>
          <w:p w14:paraId="275DFB15" w14:textId="541EFEDD"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Бактериологические исследования смывов на </w:t>
            </w:r>
            <w:proofErr w:type="spellStart"/>
            <w:r w:rsidRPr="00066C3C">
              <w:rPr>
                <w:rFonts w:ascii="Times New Roman" w:hAnsi="Times New Roman" w:cs="Times New Roman"/>
                <w:sz w:val="18"/>
                <w:szCs w:val="18"/>
              </w:rPr>
              <w:t>иерсинии</w:t>
            </w:r>
            <w:proofErr w:type="spellEnd"/>
          </w:p>
        </w:tc>
        <w:tc>
          <w:tcPr>
            <w:tcW w:w="993" w:type="dxa"/>
            <w:shd w:val="clear" w:color="auto" w:fill="auto"/>
          </w:tcPr>
          <w:p w14:paraId="5B762015" w14:textId="23E67AD0"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5DB99C18" w14:textId="7D589AA6"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10</w:t>
            </w:r>
          </w:p>
        </w:tc>
        <w:tc>
          <w:tcPr>
            <w:tcW w:w="1417" w:type="dxa"/>
            <w:shd w:val="clear" w:color="auto" w:fill="auto"/>
            <w:vAlign w:val="center"/>
          </w:tcPr>
          <w:p w14:paraId="34A63616" w14:textId="737CE5DD"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541,00</w:t>
            </w:r>
          </w:p>
        </w:tc>
        <w:tc>
          <w:tcPr>
            <w:tcW w:w="1466" w:type="dxa"/>
            <w:shd w:val="clear" w:color="auto" w:fill="auto"/>
            <w:vAlign w:val="center"/>
          </w:tcPr>
          <w:p w14:paraId="6775BD03" w14:textId="005C50B3"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5410,00</w:t>
            </w:r>
          </w:p>
        </w:tc>
      </w:tr>
      <w:tr w:rsidR="00066C3C" w:rsidRPr="00F10BBB" w14:paraId="7D124151" w14:textId="77777777" w:rsidTr="00F446FD">
        <w:trPr>
          <w:trHeight w:val="20"/>
          <w:jc w:val="center"/>
        </w:trPr>
        <w:tc>
          <w:tcPr>
            <w:tcW w:w="477" w:type="dxa"/>
            <w:shd w:val="clear" w:color="auto" w:fill="auto"/>
          </w:tcPr>
          <w:p w14:paraId="1AC97383" w14:textId="4F043E92"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c>
          <w:tcPr>
            <w:tcW w:w="4677" w:type="dxa"/>
            <w:shd w:val="clear" w:color="auto" w:fill="auto"/>
            <w:vAlign w:val="center"/>
          </w:tcPr>
          <w:p w14:paraId="3D6115FF" w14:textId="4424355C"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Бактериологические исследования смывов на условно-патогенную микрофлору, в </w:t>
            </w:r>
            <w:proofErr w:type="spellStart"/>
            <w:r w:rsidRPr="00066C3C">
              <w:rPr>
                <w:rFonts w:ascii="Times New Roman" w:hAnsi="Times New Roman" w:cs="Times New Roman"/>
                <w:sz w:val="18"/>
                <w:szCs w:val="18"/>
              </w:rPr>
              <w:t>т.ч</w:t>
            </w:r>
            <w:proofErr w:type="spellEnd"/>
            <w:r w:rsidRPr="00066C3C">
              <w:rPr>
                <w:rFonts w:ascii="Times New Roman" w:hAnsi="Times New Roman" w:cs="Times New Roman"/>
                <w:sz w:val="18"/>
                <w:szCs w:val="18"/>
              </w:rPr>
              <w:t>. НФГОБ после разрушения (деструкцией) матрикса биопленки</w:t>
            </w:r>
          </w:p>
        </w:tc>
        <w:tc>
          <w:tcPr>
            <w:tcW w:w="993" w:type="dxa"/>
            <w:shd w:val="clear" w:color="auto" w:fill="auto"/>
          </w:tcPr>
          <w:p w14:paraId="5095B453" w14:textId="5C023A8E"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1A33A215" w14:textId="4B31C10C"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8</w:t>
            </w:r>
          </w:p>
        </w:tc>
        <w:tc>
          <w:tcPr>
            <w:tcW w:w="1417" w:type="dxa"/>
            <w:shd w:val="clear" w:color="auto" w:fill="auto"/>
            <w:vAlign w:val="center"/>
          </w:tcPr>
          <w:p w14:paraId="49DDAF82" w14:textId="198B4A8B"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1760,00</w:t>
            </w:r>
          </w:p>
        </w:tc>
        <w:tc>
          <w:tcPr>
            <w:tcW w:w="1466" w:type="dxa"/>
            <w:shd w:val="clear" w:color="auto" w:fill="auto"/>
            <w:vAlign w:val="center"/>
          </w:tcPr>
          <w:p w14:paraId="58A2EAB0" w14:textId="70908C7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14080,00</w:t>
            </w:r>
          </w:p>
        </w:tc>
      </w:tr>
      <w:tr w:rsidR="00066C3C" w:rsidRPr="00F10BBB" w14:paraId="47DE1970" w14:textId="77777777" w:rsidTr="00F446FD">
        <w:trPr>
          <w:trHeight w:val="20"/>
          <w:jc w:val="center"/>
        </w:trPr>
        <w:tc>
          <w:tcPr>
            <w:tcW w:w="477" w:type="dxa"/>
            <w:shd w:val="clear" w:color="auto" w:fill="auto"/>
          </w:tcPr>
          <w:p w14:paraId="1A14DB86" w14:textId="79DDC68E"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41</w:t>
            </w:r>
          </w:p>
        </w:tc>
        <w:tc>
          <w:tcPr>
            <w:tcW w:w="4677" w:type="dxa"/>
            <w:shd w:val="clear" w:color="auto" w:fill="auto"/>
            <w:vAlign w:val="center"/>
          </w:tcPr>
          <w:p w14:paraId="2D365608" w14:textId="3C1FD26E"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Взятие смывов с объектов внешней среды с индикацией и разрушением (деструкцией) матрикса биопленок (1 смыв)</w:t>
            </w:r>
          </w:p>
        </w:tc>
        <w:tc>
          <w:tcPr>
            <w:tcW w:w="993" w:type="dxa"/>
            <w:shd w:val="clear" w:color="auto" w:fill="auto"/>
          </w:tcPr>
          <w:p w14:paraId="188F4D25" w14:textId="5C8D2DE1"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4C8F4EEB" w14:textId="4EC7D52E"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8</w:t>
            </w:r>
          </w:p>
        </w:tc>
        <w:tc>
          <w:tcPr>
            <w:tcW w:w="1417" w:type="dxa"/>
            <w:shd w:val="clear" w:color="auto" w:fill="auto"/>
            <w:vAlign w:val="center"/>
          </w:tcPr>
          <w:p w14:paraId="30D37C57" w14:textId="0FB788B2"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402,00</w:t>
            </w:r>
          </w:p>
        </w:tc>
        <w:tc>
          <w:tcPr>
            <w:tcW w:w="1466" w:type="dxa"/>
            <w:shd w:val="clear" w:color="auto" w:fill="auto"/>
            <w:vAlign w:val="center"/>
          </w:tcPr>
          <w:p w14:paraId="3C55EFD2" w14:textId="746975DD"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3216,00</w:t>
            </w:r>
          </w:p>
        </w:tc>
      </w:tr>
      <w:tr w:rsidR="00066C3C" w:rsidRPr="00F10BBB" w14:paraId="44FF0230" w14:textId="77777777" w:rsidTr="00F446FD">
        <w:trPr>
          <w:trHeight w:val="20"/>
          <w:jc w:val="center"/>
        </w:trPr>
        <w:tc>
          <w:tcPr>
            <w:tcW w:w="477" w:type="dxa"/>
            <w:shd w:val="clear" w:color="auto" w:fill="auto"/>
          </w:tcPr>
          <w:p w14:paraId="5CFA55B0" w14:textId="273F82D8"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4677" w:type="dxa"/>
            <w:shd w:val="clear" w:color="auto" w:fill="auto"/>
            <w:vAlign w:val="center"/>
          </w:tcPr>
          <w:p w14:paraId="0AB6251F" w14:textId="2BD88ECB"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Исследование дезинфицирующего средства на соответствие требованиям нормативных документов титриметрическим методом (1 проба)</w:t>
            </w:r>
          </w:p>
        </w:tc>
        <w:tc>
          <w:tcPr>
            <w:tcW w:w="993" w:type="dxa"/>
            <w:shd w:val="clear" w:color="auto" w:fill="auto"/>
          </w:tcPr>
          <w:p w14:paraId="08BAC41F" w14:textId="2F25F7D7"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00029309" w14:textId="634A2E29"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7DCF7577" w14:textId="0F03D21C"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2423,00</w:t>
            </w:r>
          </w:p>
        </w:tc>
        <w:tc>
          <w:tcPr>
            <w:tcW w:w="1466" w:type="dxa"/>
            <w:shd w:val="clear" w:color="auto" w:fill="auto"/>
            <w:vAlign w:val="center"/>
          </w:tcPr>
          <w:p w14:paraId="1ADA5517" w14:textId="0CDB9633"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4846,00</w:t>
            </w:r>
          </w:p>
        </w:tc>
      </w:tr>
      <w:tr w:rsidR="00066C3C" w:rsidRPr="00F10BBB" w14:paraId="211E55B0" w14:textId="77777777" w:rsidTr="00F446FD">
        <w:trPr>
          <w:trHeight w:val="20"/>
          <w:jc w:val="center"/>
        </w:trPr>
        <w:tc>
          <w:tcPr>
            <w:tcW w:w="477" w:type="dxa"/>
            <w:shd w:val="clear" w:color="auto" w:fill="auto"/>
          </w:tcPr>
          <w:p w14:paraId="4F618C40" w14:textId="6271C91D"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43</w:t>
            </w:r>
          </w:p>
        </w:tc>
        <w:tc>
          <w:tcPr>
            <w:tcW w:w="4677" w:type="dxa"/>
            <w:shd w:val="clear" w:color="auto" w:fill="auto"/>
            <w:vAlign w:val="center"/>
          </w:tcPr>
          <w:p w14:paraId="6C4E575A" w14:textId="2DEACA81"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Исследование смывов с поверхностей оборудования, приборов, мебели и др. на выявление возбудителя COVID-19</w:t>
            </w:r>
          </w:p>
        </w:tc>
        <w:tc>
          <w:tcPr>
            <w:tcW w:w="993" w:type="dxa"/>
            <w:shd w:val="clear" w:color="auto" w:fill="auto"/>
          </w:tcPr>
          <w:p w14:paraId="147A0B50" w14:textId="5EA1CA8C"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2910BA08" w14:textId="2FD9BCAD"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10</w:t>
            </w:r>
          </w:p>
        </w:tc>
        <w:tc>
          <w:tcPr>
            <w:tcW w:w="1417" w:type="dxa"/>
            <w:shd w:val="clear" w:color="auto" w:fill="auto"/>
            <w:vAlign w:val="center"/>
          </w:tcPr>
          <w:p w14:paraId="01BD80B4" w14:textId="20A02D8D"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1300,00</w:t>
            </w:r>
          </w:p>
        </w:tc>
        <w:tc>
          <w:tcPr>
            <w:tcW w:w="1466" w:type="dxa"/>
            <w:shd w:val="clear" w:color="auto" w:fill="auto"/>
            <w:vAlign w:val="center"/>
          </w:tcPr>
          <w:p w14:paraId="5DFF2AEB" w14:textId="5F1DE031"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13000,00</w:t>
            </w:r>
          </w:p>
        </w:tc>
      </w:tr>
      <w:tr w:rsidR="00066C3C" w:rsidRPr="00F10BBB" w14:paraId="6C45A241" w14:textId="77777777" w:rsidTr="00AB4F1D">
        <w:trPr>
          <w:trHeight w:val="20"/>
          <w:jc w:val="center"/>
        </w:trPr>
        <w:tc>
          <w:tcPr>
            <w:tcW w:w="10022" w:type="dxa"/>
            <w:gridSpan w:val="6"/>
            <w:shd w:val="clear" w:color="auto" w:fill="auto"/>
          </w:tcPr>
          <w:p w14:paraId="4FA0F0E0" w14:textId="4E6A80FF" w:rsidR="00066C3C" w:rsidRPr="00066C3C" w:rsidRDefault="00066C3C" w:rsidP="0023644F">
            <w:pPr>
              <w:autoSpaceDE w:val="0"/>
              <w:autoSpaceDN w:val="0"/>
              <w:adjustRightInd w:val="0"/>
              <w:jc w:val="center"/>
              <w:rPr>
                <w:rFonts w:ascii="Times New Roman" w:eastAsia="Times New Roman" w:hAnsi="Times New Roman" w:cs="Times New Roman"/>
                <w:b/>
                <w:sz w:val="18"/>
                <w:szCs w:val="18"/>
              </w:rPr>
            </w:pPr>
            <w:r w:rsidRPr="00066C3C">
              <w:rPr>
                <w:rFonts w:ascii="Times New Roman" w:eastAsia="Times New Roman" w:hAnsi="Times New Roman" w:cs="Times New Roman"/>
                <w:b/>
                <w:sz w:val="18"/>
                <w:szCs w:val="18"/>
              </w:rPr>
              <w:t>2027 год</w:t>
            </w:r>
          </w:p>
        </w:tc>
      </w:tr>
      <w:tr w:rsidR="00066C3C" w:rsidRPr="00F10BBB" w14:paraId="5C3934DC" w14:textId="77777777" w:rsidTr="00BB492D">
        <w:trPr>
          <w:trHeight w:val="20"/>
          <w:jc w:val="center"/>
        </w:trPr>
        <w:tc>
          <w:tcPr>
            <w:tcW w:w="477" w:type="dxa"/>
            <w:shd w:val="clear" w:color="auto" w:fill="auto"/>
          </w:tcPr>
          <w:p w14:paraId="55FB964A" w14:textId="0898EAB9"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4677" w:type="dxa"/>
            <w:shd w:val="clear" w:color="auto" w:fill="auto"/>
            <w:vAlign w:val="center"/>
          </w:tcPr>
          <w:p w14:paraId="2FC177DD" w14:textId="3F8E04F8"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Отбор проб воды холодного водоснабжения (до 5 проб на объекте)</w:t>
            </w:r>
          </w:p>
        </w:tc>
        <w:tc>
          <w:tcPr>
            <w:tcW w:w="993" w:type="dxa"/>
            <w:shd w:val="clear" w:color="auto" w:fill="auto"/>
          </w:tcPr>
          <w:p w14:paraId="2C20311A" w14:textId="3EF054BB"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6A0887C9" w14:textId="7A3DDF49"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644E25F3" w14:textId="38852DD5"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3535,00</w:t>
            </w:r>
          </w:p>
        </w:tc>
        <w:tc>
          <w:tcPr>
            <w:tcW w:w="1466" w:type="dxa"/>
            <w:shd w:val="clear" w:color="auto" w:fill="auto"/>
            <w:vAlign w:val="center"/>
          </w:tcPr>
          <w:p w14:paraId="2512C5C1" w14:textId="19DB9420"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7070,00</w:t>
            </w:r>
          </w:p>
        </w:tc>
      </w:tr>
      <w:tr w:rsidR="00066C3C" w:rsidRPr="00F10BBB" w14:paraId="423BC0F5" w14:textId="77777777" w:rsidTr="00BB492D">
        <w:trPr>
          <w:trHeight w:val="20"/>
          <w:jc w:val="center"/>
        </w:trPr>
        <w:tc>
          <w:tcPr>
            <w:tcW w:w="477" w:type="dxa"/>
            <w:shd w:val="clear" w:color="auto" w:fill="auto"/>
          </w:tcPr>
          <w:p w14:paraId="51DF3891" w14:textId="0E47AB95"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4677" w:type="dxa"/>
            <w:shd w:val="clear" w:color="auto" w:fill="auto"/>
            <w:vAlign w:val="center"/>
          </w:tcPr>
          <w:p w14:paraId="7B89EBFD" w14:textId="46617742"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Отбор проб воды горячего водоснабжения (до 5 проб на объекте)</w:t>
            </w:r>
          </w:p>
        </w:tc>
        <w:tc>
          <w:tcPr>
            <w:tcW w:w="993" w:type="dxa"/>
            <w:shd w:val="clear" w:color="auto" w:fill="auto"/>
          </w:tcPr>
          <w:p w14:paraId="752F3687" w14:textId="24EF5E01"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2F4BCF5B" w14:textId="32ABFEF6"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0A5EA8B5" w14:textId="683C111A"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3705,00</w:t>
            </w:r>
          </w:p>
        </w:tc>
        <w:tc>
          <w:tcPr>
            <w:tcW w:w="1466" w:type="dxa"/>
            <w:shd w:val="clear" w:color="auto" w:fill="auto"/>
            <w:vAlign w:val="center"/>
          </w:tcPr>
          <w:p w14:paraId="6C7AE8A4" w14:textId="17CE3D5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7410,00</w:t>
            </w:r>
          </w:p>
        </w:tc>
      </w:tr>
      <w:tr w:rsidR="00066C3C" w:rsidRPr="00F10BBB" w14:paraId="555E40A4" w14:textId="77777777" w:rsidTr="00BB492D">
        <w:trPr>
          <w:trHeight w:val="20"/>
          <w:jc w:val="center"/>
        </w:trPr>
        <w:tc>
          <w:tcPr>
            <w:tcW w:w="477" w:type="dxa"/>
            <w:shd w:val="clear" w:color="auto" w:fill="auto"/>
          </w:tcPr>
          <w:p w14:paraId="4471112C" w14:textId="3E73ED66"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4677" w:type="dxa"/>
            <w:shd w:val="clear" w:color="auto" w:fill="auto"/>
            <w:vAlign w:val="center"/>
          </w:tcPr>
          <w:p w14:paraId="40ACA5CB" w14:textId="2428FEA9"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Исследование питьевой воды (мембранный метод) ОМЧ, ОКБ, </w:t>
            </w:r>
            <w:proofErr w:type="spellStart"/>
            <w:r w:rsidRPr="00066C3C">
              <w:rPr>
                <w:rFonts w:ascii="Times New Roman" w:hAnsi="Times New Roman" w:cs="Times New Roman"/>
                <w:sz w:val="18"/>
                <w:szCs w:val="18"/>
              </w:rPr>
              <w:t>E.coli</w:t>
            </w:r>
            <w:proofErr w:type="spellEnd"/>
            <w:r w:rsidRPr="00066C3C">
              <w:rPr>
                <w:rFonts w:ascii="Times New Roman" w:hAnsi="Times New Roman" w:cs="Times New Roman"/>
                <w:sz w:val="18"/>
                <w:szCs w:val="18"/>
              </w:rPr>
              <w:t xml:space="preserve">, Энтерококки, </w:t>
            </w:r>
            <w:proofErr w:type="spellStart"/>
            <w:r w:rsidRPr="00066C3C">
              <w:rPr>
                <w:rFonts w:ascii="Times New Roman" w:hAnsi="Times New Roman" w:cs="Times New Roman"/>
                <w:sz w:val="18"/>
                <w:szCs w:val="18"/>
              </w:rPr>
              <w:t>колифаги</w:t>
            </w:r>
            <w:proofErr w:type="spellEnd"/>
            <w:r w:rsidRPr="00066C3C">
              <w:rPr>
                <w:rFonts w:ascii="Times New Roman" w:hAnsi="Times New Roman" w:cs="Times New Roman"/>
                <w:sz w:val="18"/>
                <w:szCs w:val="18"/>
              </w:rPr>
              <w:t xml:space="preserve"> </w:t>
            </w:r>
          </w:p>
        </w:tc>
        <w:tc>
          <w:tcPr>
            <w:tcW w:w="993" w:type="dxa"/>
            <w:shd w:val="clear" w:color="auto" w:fill="auto"/>
          </w:tcPr>
          <w:p w14:paraId="3A612A4C" w14:textId="0DF61E90"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3CA07F60" w14:textId="0B60FE8F"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74435093" w14:textId="636912A5"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2785,00</w:t>
            </w:r>
          </w:p>
        </w:tc>
        <w:tc>
          <w:tcPr>
            <w:tcW w:w="1466" w:type="dxa"/>
            <w:shd w:val="clear" w:color="auto" w:fill="auto"/>
            <w:vAlign w:val="center"/>
          </w:tcPr>
          <w:p w14:paraId="55771B46" w14:textId="5E13B813"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11140,00</w:t>
            </w:r>
          </w:p>
        </w:tc>
      </w:tr>
      <w:tr w:rsidR="00066C3C" w:rsidRPr="00F10BBB" w14:paraId="67A14D30" w14:textId="77777777" w:rsidTr="00BB492D">
        <w:trPr>
          <w:trHeight w:val="20"/>
          <w:jc w:val="center"/>
        </w:trPr>
        <w:tc>
          <w:tcPr>
            <w:tcW w:w="477" w:type="dxa"/>
            <w:shd w:val="clear" w:color="auto" w:fill="auto"/>
          </w:tcPr>
          <w:p w14:paraId="1960CD9D" w14:textId="4D0057B1"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4677" w:type="dxa"/>
            <w:shd w:val="clear" w:color="auto" w:fill="auto"/>
            <w:vAlign w:val="center"/>
          </w:tcPr>
          <w:p w14:paraId="31BCC066" w14:textId="53BE7182"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Краткий химический анализ холодной воды (запах, привкус, цветность, мутность, рН, железо общее, алюминий, окисляемость </w:t>
            </w:r>
            <w:proofErr w:type="spellStart"/>
            <w:r w:rsidRPr="00066C3C">
              <w:rPr>
                <w:rFonts w:ascii="Times New Roman" w:hAnsi="Times New Roman" w:cs="Times New Roman"/>
                <w:sz w:val="18"/>
                <w:szCs w:val="18"/>
              </w:rPr>
              <w:t>перманганатная</w:t>
            </w:r>
            <w:proofErr w:type="spellEnd"/>
            <w:r w:rsidRPr="00066C3C">
              <w:rPr>
                <w:rFonts w:ascii="Times New Roman" w:hAnsi="Times New Roman" w:cs="Times New Roman"/>
                <w:sz w:val="18"/>
                <w:szCs w:val="18"/>
              </w:rPr>
              <w:t>)</w:t>
            </w:r>
          </w:p>
        </w:tc>
        <w:tc>
          <w:tcPr>
            <w:tcW w:w="993" w:type="dxa"/>
            <w:shd w:val="clear" w:color="auto" w:fill="auto"/>
          </w:tcPr>
          <w:p w14:paraId="312DE405" w14:textId="35FF37C1"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48915AEC" w14:textId="2312699A"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0B59F80A" w14:textId="50FD3BFA"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2762,00</w:t>
            </w:r>
          </w:p>
        </w:tc>
        <w:tc>
          <w:tcPr>
            <w:tcW w:w="1466" w:type="dxa"/>
            <w:shd w:val="clear" w:color="auto" w:fill="auto"/>
            <w:vAlign w:val="center"/>
          </w:tcPr>
          <w:p w14:paraId="158D451E" w14:textId="358994B5"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5524,00</w:t>
            </w:r>
          </w:p>
        </w:tc>
      </w:tr>
      <w:tr w:rsidR="00066C3C" w:rsidRPr="00F10BBB" w14:paraId="2EAC67F7" w14:textId="77777777" w:rsidTr="00BB492D">
        <w:trPr>
          <w:trHeight w:val="20"/>
          <w:jc w:val="center"/>
        </w:trPr>
        <w:tc>
          <w:tcPr>
            <w:tcW w:w="477" w:type="dxa"/>
            <w:shd w:val="clear" w:color="auto" w:fill="auto"/>
          </w:tcPr>
          <w:p w14:paraId="12272B1A" w14:textId="0E93F8CB"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4677" w:type="dxa"/>
            <w:shd w:val="clear" w:color="auto" w:fill="auto"/>
            <w:vAlign w:val="center"/>
          </w:tcPr>
          <w:p w14:paraId="03AD2D23" w14:textId="4C157971"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Краткий химический анализ горячей воды (запах, цветность, мутность, водородный показатель (рН), железо общее)</w:t>
            </w:r>
          </w:p>
        </w:tc>
        <w:tc>
          <w:tcPr>
            <w:tcW w:w="993" w:type="dxa"/>
            <w:shd w:val="clear" w:color="auto" w:fill="auto"/>
          </w:tcPr>
          <w:p w14:paraId="25A93D08" w14:textId="1B0ABEDB"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689720EA" w14:textId="1469EE86"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08D69604" w14:textId="1DF2BF3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2178,00</w:t>
            </w:r>
          </w:p>
        </w:tc>
        <w:tc>
          <w:tcPr>
            <w:tcW w:w="1466" w:type="dxa"/>
            <w:shd w:val="clear" w:color="auto" w:fill="auto"/>
            <w:vAlign w:val="center"/>
          </w:tcPr>
          <w:p w14:paraId="2B45C53C" w14:textId="7A1ABB7E"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4356,00</w:t>
            </w:r>
          </w:p>
        </w:tc>
      </w:tr>
      <w:tr w:rsidR="00066C3C" w:rsidRPr="00F10BBB" w14:paraId="7E006509" w14:textId="77777777" w:rsidTr="00BB492D">
        <w:trPr>
          <w:trHeight w:val="20"/>
          <w:jc w:val="center"/>
        </w:trPr>
        <w:tc>
          <w:tcPr>
            <w:tcW w:w="477" w:type="dxa"/>
            <w:shd w:val="clear" w:color="auto" w:fill="auto"/>
          </w:tcPr>
          <w:p w14:paraId="42EE740A" w14:textId="7B39128C"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4677" w:type="dxa"/>
            <w:shd w:val="clear" w:color="auto" w:fill="auto"/>
            <w:vAlign w:val="center"/>
          </w:tcPr>
          <w:p w14:paraId="50E68F14" w14:textId="6EE0CF7F"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Отбор проб воды на бактериологический анализ </w:t>
            </w:r>
          </w:p>
        </w:tc>
        <w:tc>
          <w:tcPr>
            <w:tcW w:w="993" w:type="dxa"/>
            <w:shd w:val="clear" w:color="auto" w:fill="auto"/>
          </w:tcPr>
          <w:p w14:paraId="380BDE3D" w14:textId="0648A5F0"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3A599A2F" w14:textId="3EF03949"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1A7CD69E" w14:textId="049E48D9"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1183,00</w:t>
            </w:r>
          </w:p>
        </w:tc>
        <w:tc>
          <w:tcPr>
            <w:tcW w:w="1466" w:type="dxa"/>
            <w:shd w:val="clear" w:color="auto" w:fill="auto"/>
            <w:vAlign w:val="center"/>
          </w:tcPr>
          <w:p w14:paraId="42422132" w14:textId="6E97C582"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2366,00</w:t>
            </w:r>
          </w:p>
        </w:tc>
      </w:tr>
      <w:tr w:rsidR="00066C3C" w:rsidRPr="00F10BBB" w14:paraId="352197C3" w14:textId="77777777" w:rsidTr="00BB492D">
        <w:trPr>
          <w:trHeight w:val="20"/>
          <w:jc w:val="center"/>
        </w:trPr>
        <w:tc>
          <w:tcPr>
            <w:tcW w:w="477" w:type="dxa"/>
            <w:shd w:val="clear" w:color="auto" w:fill="auto"/>
          </w:tcPr>
          <w:p w14:paraId="1AE29559" w14:textId="0799C57F"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4677" w:type="dxa"/>
            <w:shd w:val="clear" w:color="auto" w:fill="auto"/>
            <w:vAlign w:val="center"/>
          </w:tcPr>
          <w:p w14:paraId="01883959" w14:textId="4185271C"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Анализ воды на </w:t>
            </w:r>
            <w:proofErr w:type="spellStart"/>
            <w:r w:rsidRPr="00066C3C">
              <w:rPr>
                <w:rFonts w:ascii="Times New Roman" w:hAnsi="Times New Roman" w:cs="Times New Roman"/>
                <w:sz w:val="18"/>
                <w:szCs w:val="18"/>
              </w:rPr>
              <w:t>легионеллы</w:t>
            </w:r>
            <w:proofErr w:type="spellEnd"/>
            <w:r w:rsidRPr="00066C3C">
              <w:rPr>
                <w:rFonts w:ascii="Times New Roman" w:hAnsi="Times New Roman" w:cs="Times New Roman"/>
                <w:sz w:val="18"/>
                <w:szCs w:val="18"/>
              </w:rPr>
              <w:t xml:space="preserve"> (горячая вода)</w:t>
            </w:r>
          </w:p>
        </w:tc>
        <w:tc>
          <w:tcPr>
            <w:tcW w:w="993" w:type="dxa"/>
            <w:shd w:val="clear" w:color="auto" w:fill="auto"/>
          </w:tcPr>
          <w:p w14:paraId="620CBFC8" w14:textId="2C129B84"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1E263B32" w14:textId="20D27E9D"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3BB99C72" w14:textId="475D5239"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2094,00</w:t>
            </w:r>
          </w:p>
        </w:tc>
        <w:tc>
          <w:tcPr>
            <w:tcW w:w="1466" w:type="dxa"/>
            <w:shd w:val="clear" w:color="auto" w:fill="auto"/>
            <w:vAlign w:val="center"/>
          </w:tcPr>
          <w:p w14:paraId="5AB38C7E" w14:textId="4F810C6E"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8376,00</w:t>
            </w:r>
          </w:p>
        </w:tc>
      </w:tr>
      <w:tr w:rsidR="00066C3C" w:rsidRPr="00F10BBB" w14:paraId="476B37AC" w14:textId="77777777" w:rsidTr="00BB492D">
        <w:trPr>
          <w:trHeight w:val="20"/>
          <w:jc w:val="center"/>
        </w:trPr>
        <w:tc>
          <w:tcPr>
            <w:tcW w:w="477" w:type="dxa"/>
            <w:shd w:val="clear" w:color="auto" w:fill="auto"/>
          </w:tcPr>
          <w:p w14:paraId="7D6B36A5" w14:textId="5D085075"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4677" w:type="dxa"/>
            <w:shd w:val="clear" w:color="auto" w:fill="auto"/>
            <w:vAlign w:val="center"/>
          </w:tcPr>
          <w:p w14:paraId="151C5D8B" w14:textId="2C3A2D46"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Измерение температуры воды систем централизованного горячего водоснабжения (1 точка)</w:t>
            </w:r>
          </w:p>
        </w:tc>
        <w:tc>
          <w:tcPr>
            <w:tcW w:w="993" w:type="dxa"/>
            <w:shd w:val="clear" w:color="auto" w:fill="auto"/>
          </w:tcPr>
          <w:p w14:paraId="7C3D4BE0" w14:textId="60E4DAB0"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5694BAEC" w14:textId="464FFF63"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8</w:t>
            </w:r>
          </w:p>
        </w:tc>
        <w:tc>
          <w:tcPr>
            <w:tcW w:w="1417" w:type="dxa"/>
            <w:shd w:val="clear" w:color="auto" w:fill="auto"/>
            <w:vAlign w:val="center"/>
          </w:tcPr>
          <w:p w14:paraId="22D3D4F7" w14:textId="622820AF"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639,00</w:t>
            </w:r>
          </w:p>
        </w:tc>
        <w:tc>
          <w:tcPr>
            <w:tcW w:w="1466" w:type="dxa"/>
            <w:shd w:val="clear" w:color="auto" w:fill="auto"/>
            <w:vAlign w:val="center"/>
          </w:tcPr>
          <w:p w14:paraId="339DCA6B" w14:textId="24C6A9B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5112,00</w:t>
            </w:r>
          </w:p>
        </w:tc>
      </w:tr>
      <w:tr w:rsidR="00066C3C" w:rsidRPr="00F10BBB" w14:paraId="51A91B72" w14:textId="77777777" w:rsidTr="00BB492D">
        <w:trPr>
          <w:trHeight w:val="20"/>
          <w:jc w:val="center"/>
        </w:trPr>
        <w:tc>
          <w:tcPr>
            <w:tcW w:w="477" w:type="dxa"/>
            <w:shd w:val="clear" w:color="auto" w:fill="auto"/>
          </w:tcPr>
          <w:p w14:paraId="4BDAC338" w14:textId="322A7C5A"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4677" w:type="dxa"/>
            <w:shd w:val="clear" w:color="auto" w:fill="auto"/>
            <w:vAlign w:val="center"/>
          </w:tcPr>
          <w:p w14:paraId="2280120A" w14:textId="4EE79093"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Санитарно-эпидемиологическая экспертиза результатов лабораторных исследований с оценкой перечня показателей и условий отбора проб из источников и систем централизованного холодного и горячего водоснабжения по микробиологическим показателям (одна проба)</w:t>
            </w:r>
          </w:p>
        </w:tc>
        <w:tc>
          <w:tcPr>
            <w:tcW w:w="993" w:type="dxa"/>
            <w:shd w:val="clear" w:color="auto" w:fill="auto"/>
          </w:tcPr>
          <w:p w14:paraId="2640C32E" w14:textId="46A67392"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1D8C825F" w14:textId="06055535"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32723501" w14:textId="387ABA75"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1044,00</w:t>
            </w:r>
          </w:p>
        </w:tc>
        <w:tc>
          <w:tcPr>
            <w:tcW w:w="1466" w:type="dxa"/>
            <w:shd w:val="clear" w:color="auto" w:fill="auto"/>
            <w:vAlign w:val="center"/>
          </w:tcPr>
          <w:p w14:paraId="62682D92" w14:textId="7469651C"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4176,00</w:t>
            </w:r>
          </w:p>
        </w:tc>
      </w:tr>
      <w:tr w:rsidR="00066C3C" w:rsidRPr="00F10BBB" w14:paraId="5D9A127E" w14:textId="77777777" w:rsidTr="00A92F52">
        <w:trPr>
          <w:trHeight w:val="20"/>
          <w:jc w:val="center"/>
        </w:trPr>
        <w:tc>
          <w:tcPr>
            <w:tcW w:w="477" w:type="dxa"/>
            <w:shd w:val="clear" w:color="auto" w:fill="auto"/>
          </w:tcPr>
          <w:p w14:paraId="4536A2A2" w14:textId="17FAE1C0"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4677" w:type="dxa"/>
            <w:shd w:val="clear" w:color="auto" w:fill="auto"/>
            <w:vAlign w:val="center"/>
          </w:tcPr>
          <w:p w14:paraId="5C09FAFD" w14:textId="19DCE872"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Измерение и расчет показателей освещенности (1 точка)</w:t>
            </w:r>
          </w:p>
        </w:tc>
        <w:tc>
          <w:tcPr>
            <w:tcW w:w="993" w:type="dxa"/>
            <w:shd w:val="clear" w:color="auto" w:fill="auto"/>
          </w:tcPr>
          <w:p w14:paraId="05EEA976" w14:textId="7BDA602F"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2FE7B669" w14:textId="62D945A8"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14</w:t>
            </w:r>
          </w:p>
        </w:tc>
        <w:tc>
          <w:tcPr>
            <w:tcW w:w="1417" w:type="dxa"/>
            <w:shd w:val="clear" w:color="auto" w:fill="auto"/>
            <w:vAlign w:val="center"/>
          </w:tcPr>
          <w:p w14:paraId="674DA9DE" w14:textId="74FA1C67"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8470,00</w:t>
            </w:r>
          </w:p>
        </w:tc>
        <w:tc>
          <w:tcPr>
            <w:tcW w:w="1466" w:type="dxa"/>
            <w:shd w:val="clear" w:color="auto" w:fill="auto"/>
            <w:vAlign w:val="center"/>
          </w:tcPr>
          <w:p w14:paraId="297A8DAE" w14:textId="11808082"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118580,00</w:t>
            </w:r>
          </w:p>
        </w:tc>
      </w:tr>
      <w:tr w:rsidR="00066C3C" w:rsidRPr="00F10BBB" w14:paraId="7BA26D02" w14:textId="77777777" w:rsidTr="00A92F52">
        <w:trPr>
          <w:trHeight w:val="20"/>
          <w:jc w:val="center"/>
        </w:trPr>
        <w:tc>
          <w:tcPr>
            <w:tcW w:w="477" w:type="dxa"/>
            <w:shd w:val="clear" w:color="auto" w:fill="auto"/>
          </w:tcPr>
          <w:p w14:paraId="62C51B57" w14:textId="380FDFB4"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677" w:type="dxa"/>
            <w:shd w:val="clear" w:color="auto" w:fill="auto"/>
            <w:vAlign w:val="center"/>
          </w:tcPr>
          <w:p w14:paraId="3EB6B7EA" w14:textId="4ACE1FF3"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Измерение микроклимата в помещении</w:t>
            </w:r>
          </w:p>
        </w:tc>
        <w:tc>
          <w:tcPr>
            <w:tcW w:w="993" w:type="dxa"/>
            <w:shd w:val="clear" w:color="auto" w:fill="auto"/>
          </w:tcPr>
          <w:p w14:paraId="02BA67A6" w14:textId="03A8EE47"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44270466" w14:textId="44522881"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14</w:t>
            </w:r>
          </w:p>
        </w:tc>
        <w:tc>
          <w:tcPr>
            <w:tcW w:w="1417" w:type="dxa"/>
            <w:shd w:val="clear" w:color="auto" w:fill="auto"/>
            <w:vAlign w:val="center"/>
          </w:tcPr>
          <w:p w14:paraId="27E0A6A2" w14:textId="3A208092"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1694,00</w:t>
            </w:r>
          </w:p>
        </w:tc>
        <w:tc>
          <w:tcPr>
            <w:tcW w:w="1466" w:type="dxa"/>
            <w:shd w:val="clear" w:color="auto" w:fill="auto"/>
            <w:vAlign w:val="center"/>
          </w:tcPr>
          <w:p w14:paraId="70655CB5" w14:textId="09CEAEEE"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23716,00</w:t>
            </w:r>
          </w:p>
        </w:tc>
      </w:tr>
      <w:tr w:rsidR="00066C3C" w:rsidRPr="00F10BBB" w14:paraId="1816CAD8" w14:textId="77777777" w:rsidTr="00A92F52">
        <w:trPr>
          <w:trHeight w:val="20"/>
          <w:jc w:val="center"/>
        </w:trPr>
        <w:tc>
          <w:tcPr>
            <w:tcW w:w="477" w:type="dxa"/>
            <w:shd w:val="clear" w:color="auto" w:fill="auto"/>
          </w:tcPr>
          <w:p w14:paraId="03964BA3" w14:textId="609FB5B2"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4677" w:type="dxa"/>
            <w:shd w:val="clear" w:color="auto" w:fill="auto"/>
            <w:vAlign w:val="center"/>
          </w:tcPr>
          <w:p w14:paraId="37E06384" w14:textId="60AC9281"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Санитарно-эпидемиологическая экспертиза общественных зданий и сооружений, помещений </w:t>
            </w:r>
            <w:r w:rsidRPr="00066C3C">
              <w:rPr>
                <w:rFonts w:ascii="Times New Roman" w:hAnsi="Times New Roman" w:cs="Times New Roman"/>
                <w:sz w:val="18"/>
                <w:szCs w:val="18"/>
              </w:rPr>
              <w:lastRenderedPageBreak/>
              <w:t>(дошкольные образовательные и общеобразовательные учреждения) по результатам лабораторных измерений физических факторов</w:t>
            </w:r>
          </w:p>
        </w:tc>
        <w:tc>
          <w:tcPr>
            <w:tcW w:w="993" w:type="dxa"/>
            <w:shd w:val="clear" w:color="auto" w:fill="auto"/>
          </w:tcPr>
          <w:p w14:paraId="36567FE0" w14:textId="02C9CF5F"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lastRenderedPageBreak/>
              <w:t>шт</w:t>
            </w:r>
            <w:proofErr w:type="spellEnd"/>
          </w:p>
        </w:tc>
        <w:tc>
          <w:tcPr>
            <w:tcW w:w="992" w:type="dxa"/>
            <w:shd w:val="clear" w:color="auto" w:fill="auto"/>
            <w:vAlign w:val="center"/>
          </w:tcPr>
          <w:p w14:paraId="2F748274" w14:textId="1EE8BAFA"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2</w:t>
            </w:r>
          </w:p>
        </w:tc>
        <w:tc>
          <w:tcPr>
            <w:tcW w:w="1417" w:type="dxa"/>
            <w:shd w:val="clear" w:color="auto" w:fill="auto"/>
            <w:vAlign w:val="center"/>
          </w:tcPr>
          <w:p w14:paraId="23BD59F5" w14:textId="0BF14346"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4832,00</w:t>
            </w:r>
          </w:p>
        </w:tc>
        <w:tc>
          <w:tcPr>
            <w:tcW w:w="1466" w:type="dxa"/>
            <w:shd w:val="clear" w:color="auto" w:fill="auto"/>
            <w:vAlign w:val="center"/>
          </w:tcPr>
          <w:p w14:paraId="3230E039" w14:textId="5919A0AC"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9664,00</w:t>
            </w:r>
          </w:p>
        </w:tc>
      </w:tr>
      <w:tr w:rsidR="00066C3C" w:rsidRPr="00F10BBB" w14:paraId="63148EFE" w14:textId="77777777" w:rsidTr="00A92F52">
        <w:trPr>
          <w:trHeight w:val="20"/>
          <w:jc w:val="center"/>
        </w:trPr>
        <w:tc>
          <w:tcPr>
            <w:tcW w:w="477" w:type="dxa"/>
            <w:shd w:val="clear" w:color="auto" w:fill="auto"/>
          </w:tcPr>
          <w:p w14:paraId="5D0DA100" w14:textId="59FAB4FF"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4677" w:type="dxa"/>
            <w:shd w:val="clear" w:color="auto" w:fill="auto"/>
            <w:vAlign w:val="center"/>
          </w:tcPr>
          <w:p w14:paraId="6EE65DE1" w14:textId="577D47E9"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Санитарно-эпидемиологическая экспертиза с инструментальными замерами, и оценка мебели на соответствие </w:t>
            </w:r>
            <w:proofErr w:type="spellStart"/>
            <w:r w:rsidRPr="00066C3C">
              <w:rPr>
                <w:rFonts w:ascii="Times New Roman" w:hAnsi="Times New Roman" w:cs="Times New Roman"/>
                <w:sz w:val="18"/>
                <w:szCs w:val="18"/>
              </w:rPr>
              <w:t>росто</w:t>
            </w:r>
            <w:proofErr w:type="spellEnd"/>
            <w:r w:rsidRPr="00066C3C">
              <w:rPr>
                <w:rFonts w:ascii="Times New Roman" w:hAnsi="Times New Roman" w:cs="Times New Roman"/>
                <w:sz w:val="18"/>
                <w:szCs w:val="18"/>
              </w:rPr>
              <w:t>-возрастным показателям детей (1 класс, 1 группа)</w:t>
            </w:r>
          </w:p>
        </w:tc>
        <w:tc>
          <w:tcPr>
            <w:tcW w:w="993" w:type="dxa"/>
            <w:shd w:val="clear" w:color="auto" w:fill="auto"/>
          </w:tcPr>
          <w:p w14:paraId="16AC7BA0" w14:textId="13251E1F"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720F5867" w14:textId="6159C1B0"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10</w:t>
            </w:r>
          </w:p>
        </w:tc>
        <w:tc>
          <w:tcPr>
            <w:tcW w:w="1417" w:type="dxa"/>
            <w:shd w:val="clear" w:color="auto" w:fill="auto"/>
            <w:vAlign w:val="center"/>
          </w:tcPr>
          <w:p w14:paraId="51BF58DC" w14:textId="41AE8CED"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4320,00</w:t>
            </w:r>
          </w:p>
        </w:tc>
        <w:tc>
          <w:tcPr>
            <w:tcW w:w="1466" w:type="dxa"/>
            <w:shd w:val="clear" w:color="auto" w:fill="auto"/>
            <w:vAlign w:val="center"/>
          </w:tcPr>
          <w:p w14:paraId="34C0CA10" w14:textId="4735D9E0"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43200,00</w:t>
            </w:r>
          </w:p>
        </w:tc>
      </w:tr>
      <w:tr w:rsidR="00066C3C" w:rsidRPr="00F10BBB" w14:paraId="57C50CDA" w14:textId="77777777" w:rsidTr="007E2397">
        <w:trPr>
          <w:trHeight w:val="20"/>
          <w:jc w:val="center"/>
        </w:trPr>
        <w:tc>
          <w:tcPr>
            <w:tcW w:w="477" w:type="dxa"/>
            <w:shd w:val="clear" w:color="auto" w:fill="auto"/>
          </w:tcPr>
          <w:p w14:paraId="5C964021" w14:textId="48478E2F"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4677" w:type="dxa"/>
            <w:shd w:val="clear" w:color="auto" w:fill="auto"/>
            <w:vAlign w:val="center"/>
          </w:tcPr>
          <w:p w14:paraId="0B272681" w14:textId="7D5CA020"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Отбор проб воздуха в закрытых помещениях (1 помещение до 3 точек)</w:t>
            </w:r>
          </w:p>
        </w:tc>
        <w:tc>
          <w:tcPr>
            <w:tcW w:w="993" w:type="dxa"/>
            <w:shd w:val="clear" w:color="auto" w:fill="auto"/>
          </w:tcPr>
          <w:p w14:paraId="77FCE7A5" w14:textId="5780CF6D"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3C4F9B67" w14:textId="66A358EF"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55099F00" w14:textId="751987AA"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2947,00</w:t>
            </w:r>
          </w:p>
        </w:tc>
        <w:tc>
          <w:tcPr>
            <w:tcW w:w="1466" w:type="dxa"/>
            <w:shd w:val="clear" w:color="auto" w:fill="auto"/>
            <w:vAlign w:val="center"/>
          </w:tcPr>
          <w:p w14:paraId="6D25A202" w14:textId="039F64D8"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11788,00</w:t>
            </w:r>
          </w:p>
        </w:tc>
      </w:tr>
      <w:tr w:rsidR="00066C3C" w:rsidRPr="00F10BBB" w14:paraId="76521E29" w14:textId="77777777" w:rsidTr="007E2397">
        <w:trPr>
          <w:trHeight w:val="20"/>
          <w:jc w:val="center"/>
        </w:trPr>
        <w:tc>
          <w:tcPr>
            <w:tcW w:w="477" w:type="dxa"/>
            <w:shd w:val="clear" w:color="auto" w:fill="auto"/>
          </w:tcPr>
          <w:p w14:paraId="48FF666B" w14:textId="6D585EF3"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4677" w:type="dxa"/>
            <w:shd w:val="clear" w:color="auto" w:fill="auto"/>
            <w:vAlign w:val="center"/>
          </w:tcPr>
          <w:p w14:paraId="0908F0F0" w14:textId="6577E9BA"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Определение взвешенных веществ (пыли)</w:t>
            </w:r>
          </w:p>
        </w:tc>
        <w:tc>
          <w:tcPr>
            <w:tcW w:w="993" w:type="dxa"/>
            <w:shd w:val="clear" w:color="auto" w:fill="auto"/>
          </w:tcPr>
          <w:p w14:paraId="370FE767" w14:textId="03A25C12"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782D2771" w14:textId="2397C1C3"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w:t>
            </w:r>
          </w:p>
        </w:tc>
        <w:tc>
          <w:tcPr>
            <w:tcW w:w="1417" w:type="dxa"/>
            <w:shd w:val="clear" w:color="auto" w:fill="auto"/>
            <w:vAlign w:val="center"/>
          </w:tcPr>
          <w:p w14:paraId="774F0FC3" w14:textId="6F766B68"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1286,00</w:t>
            </w:r>
          </w:p>
        </w:tc>
        <w:tc>
          <w:tcPr>
            <w:tcW w:w="1466" w:type="dxa"/>
            <w:shd w:val="clear" w:color="auto" w:fill="auto"/>
            <w:vAlign w:val="center"/>
          </w:tcPr>
          <w:p w14:paraId="2F1C9378" w14:textId="14EC662C"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15432,00</w:t>
            </w:r>
          </w:p>
        </w:tc>
      </w:tr>
      <w:tr w:rsidR="00066C3C" w:rsidRPr="00F10BBB" w14:paraId="724214C9" w14:textId="77777777" w:rsidTr="007E2397">
        <w:trPr>
          <w:trHeight w:val="20"/>
          <w:jc w:val="center"/>
        </w:trPr>
        <w:tc>
          <w:tcPr>
            <w:tcW w:w="477" w:type="dxa"/>
            <w:shd w:val="clear" w:color="auto" w:fill="auto"/>
          </w:tcPr>
          <w:p w14:paraId="18C63AE6" w14:textId="2B41E643"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4677" w:type="dxa"/>
            <w:shd w:val="clear" w:color="auto" w:fill="auto"/>
            <w:vAlign w:val="center"/>
          </w:tcPr>
          <w:p w14:paraId="07CE4B0C" w14:textId="444E7962"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 xml:space="preserve">Санитарно-эпидемиологическая экспертиза по результатам лабораторных исследований с оценкой перечня показателей и условий отбора проб воздуха закрытых помещений (одно помещение) </w:t>
            </w:r>
          </w:p>
        </w:tc>
        <w:tc>
          <w:tcPr>
            <w:tcW w:w="993" w:type="dxa"/>
            <w:shd w:val="clear" w:color="auto" w:fill="auto"/>
          </w:tcPr>
          <w:p w14:paraId="1021B566" w14:textId="06B2DF5B"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7838B9B5" w14:textId="0FF10FC3"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333942AD" w14:textId="2D036F4A"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1244,00</w:t>
            </w:r>
          </w:p>
        </w:tc>
        <w:tc>
          <w:tcPr>
            <w:tcW w:w="1466" w:type="dxa"/>
            <w:shd w:val="clear" w:color="auto" w:fill="auto"/>
            <w:vAlign w:val="center"/>
          </w:tcPr>
          <w:p w14:paraId="36BFAC4F" w14:textId="4C186633"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4976,00</w:t>
            </w:r>
          </w:p>
        </w:tc>
      </w:tr>
      <w:tr w:rsidR="00066C3C" w:rsidRPr="00F10BBB" w14:paraId="1966051A" w14:textId="77777777" w:rsidTr="007E2397">
        <w:trPr>
          <w:trHeight w:val="20"/>
          <w:jc w:val="center"/>
        </w:trPr>
        <w:tc>
          <w:tcPr>
            <w:tcW w:w="477" w:type="dxa"/>
            <w:shd w:val="clear" w:color="auto" w:fill="auto"/>
          </w:tcPr>
          <w:p w14:paraId="564EB147" w14:textId="5948F38E" w:rsidR="00066C3C" w:rsidRPr="00F10BBB" w:rsidRDefault="00066C3C" w:rsidP="00066C3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4677" w:type="dxa"/>
            <w:shd w:val="clear" w:color="auto" w:fill="auto"/>
            <w:vAlign w:val="center"/>
          </w:tcPr>
          <w:p w14:paraId="23F3C756" w14:textId="11938543" w:rsidR="00066C3C" w:rsidRPr="00066C3C" w:rsidRDefault="00066C3C" w:rsidP="00066C3C">
            <w:pPr>
              <w:autoSpaceDE w:val="0"/>
              <w:autoSpaceDN w:val="0"/>
              <w:adjustRightInd w:val="0"/>
              <w:rPr>
                <w:rFonts w:ascii="Times New Roman" w:eastAsia="Times New Roman" w:hAnsi="Times New Roman" w:cs="Times New Roman"/>
                <w:sz w:val="18"/>
                <w:szCs w:val="18"/>
              </w:rPr>
            </w:pPr>
            <w:r w:rsidRPr="00066C3C">
              <w:rPr>
                <w:rFonts w:ascii="Times New Roman" w:hAnsi="Times New Roman" w:cs="Times New Roman"/>
                <w:sz w:val="18"/>
                <w:szCs w:val="18"/>
              </w:rPr>
              <w:t>Консультация населения по санитарно-гигиеническим вопросам (1 час)</w:t>
            </w:r>
          </w:p>
        </w:tc>
        <w:tc>
          <w:tcPr>
            <w:tcW w:w="993" w:type="dxa"/>
            <w:shd w:val="clear" w:color="auto" w:fill="auto"/>
          </w:tcPr>
          <w:p w14:paraId="5A330036" w14:textId="172F5E1C" w:rsidR="00066C3C" w:rsidRPr="00066C3C" w:rsidRDefault="00066C3C" w:rsidP="00066C3C">
            <w:pPr>
              <w:jc w:val="center"/>
              <w:rPr>
                <w:rFonts w:ascii="Times New Roman" w:eastAsia="Times New Roman" w:hAnsi="Times New Roman" w:cs="Times New Roman"/>
                <w:sz w:val="18"/>
                <w:szCs w:val="18"/>
              </w:rPr>
            </w:pPr>
            <w:proofErr w:type="spellStart"/>
            <w:r w:rsidRPr="00066C3C">
              <w:rPr>
                <w:rFonts w:ascii="Times New Roman" w:eastAsia="Times New Roman" w:hAnsi="Times New Roman" w:cs="Times New Roman"/>
                <w:sz w:val="18"/>
                <w:szCs w:val="18"/>
              </w:rPr>
              <w:t>шт</w:t>
            </w:r>
            <w:proofErr w:type="spellEnd"/>
          </w:p>
        </w:tc>
        <w:tc>
          <w:tcPr>
            <w:tcW w:w="992" w:type="dxa"/>
            <w:shd w:val="clear" w:color="auto" w:fill="auto"/>
            <w:vAlign w:val="center"/>
          </w:tcPr>
          <w:p w14:paraId="719C0CE1" w14:textId="2DF66EFA" w:rsidR="00066C3C" w:rsidRPr="00066C3C" w:rsidRDefault="00066C3C" w:rsidP="00066C3C">
            <w:pPr>
              <w:jc w:val="center"/>
              <w:rPr>
                <w:rFonts w:ascii="Times New Roman" w:eastAsia="Times New Roman" w:hAnsi="Times New Roman" w:cs="Times New Roman"/>
                <w:sz w:val="18"/>
                <w:szCs w:val="18"/>
              </w:rPr>
            </w:pPr>
            <w:r w:rsidRPr="00066C3C">
              <w:rPr>
                <w:rFonts w:ascii="Times New Roman" w:hAnsi="Times New Roman" w:cs="Times New Roman"/>
                <w:sz w:val="18"/>
                <w:szCs w:val="18"/>
              </w:rPr>
              <w:t>4</w:t>
            </w:r>
          </w:p>
        </w:tc>
        <w:tc>
          <w:tcPr>
            <w:tcW w:w="1417" w:type="dxa"/>
            <w:shd w:val="clear" w:color="auto" w:fill="auto"/>
            <w:vAlign w:val="center"/>
          </w:tcPr>
          <w:p w14:paraId="0AA6F7D9" w14:textId="77D1431F"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1725,00</w:t>
            </w:r>
          </w:p>
        </w:tc>
        <w:tc>
          <w:tcPr>
            <w:tcW w:w="1466" w:type="dxa"/>
            <w:shd w:val="clear" w:color="auto" w:fill="auto"/>
            <w:vAlign w:val="center"/>
          </w:tcPr>
          <w:p w14:paraId="427EE6B8" w14:textId="5F157F8D" w:rsidR="00066C3C" w:rsidRPr="00066C3C" w:rsidRDefault="00066C3C" w:rsidP="00066C3C">
            <w:pPr>
              <w:autoSpaceDE w:val="0"/>
              <w:autoSpaceDN w:val="0"/>
              <w:adjustRightInd w:val="0"/>
              <w:jc w:val="center"/>
              <w:rPr>
                <w:rFonts w:ascii="Times New Roman" w:eastAsia="Times New Roman" w:hAnsi="Times New Roman" w:cs="Times New Roman"/>
                <w:sz w:val="18"/>
                <w:szCs w:val="18"/>
              </w:rPr>
            </w:pPr>
            <w:r w:rsidRPr="00066C3C">
              <w:rPr>
                <w:rFonts w:ascii="Times New Roman" w:hAnsi="Times New Roman" w:cs="Times New Roman"/>
                <w:sz w:val="18"/>
                <w:szCs w:val="18"/>
              </w:rPr>
              <w:t>6900,00</w:t>
            </w:r>
          </w:p>
        </w:tc>
      </w:tr>
      <w:tr w:rsidR="00060ADD" w:rsidRPr="00F10BBB" w14:paraId="31A97D28" w14:textId="77777777" w:rsidTr="0066357E">
        <w:trPr>
          <w:trHeight w:val="20"/>
          <w:jc w:val="center"/>
        </w:trPr>
        <w:tc>
          <w:tcPr>
            <w:tcW w:w="477" w:type="dxa"/>
            <w:shd w:val="clear" w:color="auto" w:fill="auto"/>
          </w:tcPr>
          <w:p w14:paraId="468A6EC7" w14:textId="51D0BE6F"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4677" w:type="dxa"/>
            <w:shd w:val="clear" w:color="auto" w:fill="auto"/>
            <w:vAlign w:val="center"/>
          </w:tcPr>
          <w:p w14:paraId="47C89EE9" w14:textId="40393A4F"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 xml:space="preserve">Отбор проб почвы (грунта) с глубины 0-0,2 м (5 точечных проб с 1 га) с выездом на место </w:t>
            </w:r>
          </w:p>
        </w:tc>
        <w:tc>
          <w:tcPr>
            <w:tcW w:w="993" w:type="dxa"/>
            <w:shd w:val="clear" w:color="auto" w:fill="auto"/>
          </w:tcPr>
          <w:p w14:paraId="76852995" w14:textId="0FD23C79"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6D992A45" w14:textId="2BFAC48C"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27F77DB2" w14:textId="4E125BEB"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7824,00</w:t>
            </w:r>
          </w:p>
        </w:tc>
        <w:tc>
          <w:tcPr>
            <w:tcW w:w="1466" w:type="dxa"/>
            <w:shd w:val="clear" w:color="auto" w:fill="auto"/>
            <w:vAlign w:val="center"/>
          </w:tcPr>
          <w:p w14:paraId="5C9DED67" w14:textId="62090CFF"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15648,00</w:t>
            </w:r>
          </w:p>
        </w:tc>
      </w:tr>
      <w:tr w:rsidR="00060ADD" w:rsidRPr="00F10BBB" w14:paraId="4B752FEF" w14:textId="77777777" w:rsidTr="0066357E">
        <w:trPr>
          <w:trHeight w:val="20"/>
          <w:jc w:val="center"/>
        </w:trPr>
        <w:tc>
          <w:tcPr>
            <w:tcW w:w="477" w:type="dxa"/>
            <w:shd w:val="clear" w:color="auto" w:fill="auto"/>
          </w:tcPr>
          <w:p w14:paraId="7F1E374E" w14:textId="7FD8DC1F"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4677" w:type="dxa"/>
            <w:shd w:val="clear" w:color="auto" w:fill="auto"/>
            <w:vAlign w:val="center"/>
          </w:tcPr>
          <w:p w14:paraId="453CB102" w14:textId="6E7EC48F"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Общий анализ почвы/песка на санитарно-химические показатели</w:t>
            </w:r>
          </w:p>
        </w:tc>
        <w:tc>
          <w:tcPr>
            <w:tcW w:w="993" w:type="dxa"/>
            <w:shd w:val="clear" w:color="auto" w:fill="auto"/>
          </w:tcPr>
          <w:p w14:paraId="445F755D" w14:textId="0F66B31E"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1D26503F" w14:textId="4E530ADF"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61E14418" w14:textId="315D1845"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16481,00</w:t>
            </w:r>
          </w:p>
        </w:tc>
        <w:tc>
          <w:tcPr>
            <w:tcW w:w="1466" w:type="dxa"/>
            <w:shd w:val="clear" w:color="auto" w:fill="auto"/>
            <w:vAlign w:val="center"/>
          </w:tcPr>
          <w:p w14:paraId="19FE4A4D" w14:textId="10448C79"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32962,00</w:t>
            </w:r>
          </w:p>
        </w:tc>
      </w:tr>
      <w:tr w:rsidR="00060ADD" w:rsidRPr="00F10BBB" w14:paraId="40DF161C" w14:textId="77777777" w:rsidTr="0066357E">
        <w:trPr>
          <w:trHeight w:val="20"/>
          <w:jc w:val="center"/>
        </w:trPr>
        <w:tc>
          <w:tcPr>
            <w:tcW w:w="477" w:type="dxa"/>
            <w:shd w:val="clear" w:color="auto" w:fill="auto"/>
          </w:tcPr>
          <w:p w14:paraId="7C31A11D" w14:textId="3A6DAFEF"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4677" w:type="dxa"/>
            <w:shd w:val="clear" w:color="auto" w:fill="auto"/>
            <w:vAlign w:val="center"/>
          </w:tcPr>
          <w:p w14:paraId="16FEC2B5" w14:textId="10479651"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 xml:space="preserve">Бактериологическое исследование почвы </w:t>
            </w:r>
          </w:p>
        </w:tc>
        <w:tc>
          <w:tcPr>
            <w:tcW w:w="993" w:type="dxa"/>
            <w:shd w:val="clear" w:color="auto" w:fill="auto"/>
          </w:tcPr>
          <w:p w14:paraId="46806641" w14:textId="71F25279"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46DFB6E9" w14:textId="62D4E8F2"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0F78E6AF" w14:textId="5B78D6FF"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2488,00</w:t>
            </w:r>
          </w:p>
        </w:tc>
        <w:tc>
          <w:tcPr>
            <w:tcW w:w="1466" w:type="dxa"/>
            <w:shd w:val="clear" w:color="auto" w:fill="auto"/>
            <w:vAlign w:val="center"/>
          </w:tcPr>
          <w:p w14:paraId="2C36797A" w14:textId="30CDBEC5"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4976,00</w:t>
            </w:r>
          </w:p>
        </w:tc>
      </w:tr>
      <w:tr w:rsidR="00060ADD" w:rsidRPr="00F10BBB" w14:paraId="54DD3A6B" w14:textId="77777777" w:rsidTr="0066357E">
        <w:trPr>
          <w:trHeight w:val="20"/>
          <w:jc w:val="center"/>
        </w:trPr>
        <w:tc>
          <w:tcPr>
            <w:tcW w:w="477" w:type="dxa"/>
            <w:shd w:val="clear" w:color="auto" w:fill="auto"/>
          </w:tcPr>
          <w:p w14:paraId="14E46662" w14:textId="2E0CFAD8"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4677" w:type="dxa"/>
            <w:shd w:val="clear" w:color="auto" w:fill="auto"/>
            <w:vAlign w:val="center"/>
          </w:tcPr>
          <w:p w14:paraId="19386EC2" w14:textId="255E585A"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Лабораторное санитарно-</w:t>
            </w:r>
            <w:proofErr w:type="spellStart"/>
            <w:r w:rsidRPr="00060ADD">
              <w:rPr>
                <w:rFonts w:ascii="Times New Roman" w:hAnsi="Times New Roman" w:cs="Times New Roman"/>
                <w:sz w:val="18"/>
                <w:szCs w:val="18"/>
              </w:rPr>
              <w:t>паразитологическое</w:t>
            </w:r>
            <w:proofErr w:type="spellEnd"/>
            <w:r w:rsidRPr="00060ADD">
              <w:rPr>
                <w:rFonts w:ascii="Times New Roman" w:hAnsi="Times New Roman" w:cs="Times New Roman"/>
                <w:sz w:val="18"/>
                <w:szCs w:val="18"/>
              </w:rPr>
              <w:t xml:space="preserve"> исследование почвы</w:t>
            </w:r>
          </w:p>
        </w:tc>
        <w:tc>
          <w:tcPr>
            <w:tcW w:w="993" w:type="dxa"/>
            <w:shd w:val="clear" w:color="auto" w:fill="auto"/>
          </w:tcPr>
          <w:p w14:paraId="24FDC1F3" w14:textId="7852DE38"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360646F8" w14:textId="1CF98740"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29DD5AB5" w14:textId="45DCDCDD"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1249,00</w:t>
            </w:r>
          </w:p>
        </w:tc>
        <w:tc>
          <w:tcPr>
            <w:tcW w:w="1466" w:type="dxa"/>
            <w:shd w:val="clear" w:color="auto" w:fill="auto"/>
            <w:vAlign w:val="center"/>
          </w:tcPr>
          <w:p w14:paraId="2BED9797" w14:textId="601C69F9"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2498,00</w:t>
            </w:r>
          </w:p>
        </w:tc>
      </w:tr>
      <w:tr w:rsidR="00060ADD" w:rsidRPr="00F10BBB" w14:paraId="4A3CACE6" w14:textId="77777777" w:rsidTr="0066357E">
        <w:trPr>
          <w:trHeight w:val="20"/>
          <w:jc w:val="center"/>
        </w:trPr>
        <w:tc>
          <w:tcPr>
            <w:tcW w:w="477" w:type="dxa"/>
            <w:shd w:val="clear" w:color="auto" w:fill="auto"/>
          </w:tcPr>
          <w:p w14:paraId="364465E2" w14:textId="0FE34164"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677" w:type="dxa"/>
            <w:shd w:val="clear" w:color="auto" w:fill="auto"/>
            <w:vAlign w:val="center"/>
          </w:tcPr>
          <w:p w14:paraId="790568A3" w14:textId="2F702DA4"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Санитарно-эпидемиологическая экспертиза по результатам лабораторных исследований с оценкой перечня показателей, условий отбора проб  почвы (грунтов, донных отложений, отходов, торфяной продукции и т.п.) по микробиологическим показателям (одна проба)</w:t>
            </w:r>
          </w:p>
        </w:tc>
        <w:tc>
          <w:tcPr>
            <w:tcW w:w="993" w:type="dxa"/>
            <w:shd w:val="clear" w:color="auto" w:fill="auto"/>
          </w:tcPr>
          <w:p w14:paraId="5F8C37BD" w14:textId="1E240AB3"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214337B0" w14:textId="2BC654FA"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2ABC0F3D" w14:textId="4511D729"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1695,00</w:t>
            </w:r>
          </w:p>
        </w:tc>
        <w:tc>
          <w:tcPr>
            <w:tcW w:w="1466" w:type="dxa"/>
            <w:shd w:val="clear" w:color="auto" w:fill="auto"/>
            <w:vAlign w:val="center"/>
          </w:tcPr>
          <w:p w14:paraId="0BA168C3" w14:textId="3D1A7091"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3390,00</w:t>
            </w:r>
          </w:p>
        </w:tc>
      </w:tr>
      <w:tr w:rsidR="00060ADD" w:rsidRPr="00F10BBB" w14:paraId="59CF5D90" w14:textId="77777777" w:rsidTr="0066357E">
        <w:trPr>
          <w:trHeight w:val="20"/>
          <w:jc w:val="center"/>
        </w:trPr>
        <w:tc>
          <w:tcPr>
            <w:tcW w:w="477" w:type="dxa"/>
            <w:shd w:val="clear" w:color="auto" w:fill="auto"/>
          </w:tcPr>
          <w:p w14:paraId="7EA3EFC1" w14:textId="4C56130F"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4677" w:type="dxa"/>
            <w:shd w:val="clear" w:color="auto" w:fill="auto"/>
            <w:vAlign w:val="center"/>
          </w:tcPr>
          <w:p w14:paraId="7231BB1E" w14:textId="7D93C836"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 xml:space="preserve">Санитарно-эпидемиологическая экспертиза по результатам лабораторных исследований с оценкой перечня показателей, условий отбора проб  почвы (грунтов, донных отложений, отходов, торфяной продукции и т.п.) по </w:t>
            </w:r>
            <w:proofErr w:type="spellStart"/>
            <w:r w:rsidRPr="00060ADD">
              <w:rPr>
                <w:rFonts w:ascii="Times New Roman" w:hAnsi="Times New Roman" w:cs="Times New Roman"/>
                <w:sz w:val="18"/>
                <w:szCs w:val="18"/>
              </w:rPr>
              <w:t>паразитологическим</w:t>
            </w:r>
            <w:proofErr w:type="spellEnd"/>
            <w:r w:rsidRPr="00060ADD">
              <w:rPr>
                <w:rFonts w:ascii="Times New Roman" w:hAnsi="Times New Roman" w:cs="Times New Roman"/>
                <w:sz w:val="18"/>
                <w:szCs w:val="18"/>
              </w:rPr>
              <w:t xml:space="preserve"> показателям (одна проба)</w:t>
            </w:r>
          </w:p>
        </w:tc>
        <w:tc>
          <w:tcPr>
            <w:tcW w:w="993" w:type="dxa"/>
            <w:shd w:val="clear" w:color="auto" w:fill="auto"/>
          </w:tcPr>
          <w:p w14:paraId="78E45F69" w14:textId="67BB2E58"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6C2D468A" w14:textId="72B6D388"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1FF7FEAA" w14:textId="587827AB"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1695,00</w:t>
            </w:r>
          </w:p>
        </w:tc>
        <w:tc>
          <w:tcPr>
            <w:tcW w:w="1466" w:type="dxa"/>
            <w:shd w:val="clear" w:color="auto" w:fill="auto"/>
            <w:vAlign w:val="center"/>
          </w:tcPr>
          <w:p w14:paraId="07F19435" w14:textId="3A5D2EDC"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3390,00</w:t>
            </w:r>
          </w:p>
        </w:tc>
      </w:tr>
      <w:tr w:rsidR="00060ADD" w:rsidRPr="00F10BBB" w14:paraId="7140212A" w14:textId="77777777" w:rsidTr="0066357E">
        <w:trPr>
          <w:trHeight w:val="20"/>
          <w:jc w:val="center"/>
        </w:trPr>
        <w:tc>
          <w:tcPr>
            <w:tcW w:w="477" w:type="dxa"/>
            <w:shd w:val="clear" w:color="auto" w:fill="auto"/>
          </w:tcPr>
          <w:p w14:paraId="729BD07D" w14:textId="48505F81" w:rsidR="00060ADD" w:rsidRPr="00F10BBB" w:rsidRDefault="00060ADD" w:rsidP="00060ADD">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25</w:t>
            </w:r>
          </w:p>
        </w:tc>
        <w:tc>
          <w:tcPr>
            <w:tcW w:w="4677" w:type="dxa"/>
            <w:shd w:val="clear" w:color="auto" w:fill="auto"/>
            <w:vAlign w:val="center"/>
          </w:tcPr>
          <w:p w14:paraId="5E9A4FF5" w14:textId="2974C571" w:rsidR="00060ADD" w:rsidRPr="00060ADD" w:rsidRDefault="00060ADD" w:rsidP="00060ADD">
            <w:pPr>
              <w:autoSpaceDE w:val="0"/>
              <w:autoSpaceDN w:val="0"/>
              <w:adjustRightInd w:val="0"/>
              <w:rPr>
                <w:rFonts w:ascii="Times New Roman" w:eastAsia="Times New Roman" w:hAnsi="Times New Roman" w:cs="Times New Roman"/>
                <w:sz w:val="18"/>
                <w:szCs w:val="18"/>
              </w:rPr>
            </w:pPr>
            <w:r w:rsidRPr="00060ADD">
              <w:rPr>
                <w:rFonts w:ascii="Times New Roman" w:hAnsi="Times New Roman" w:cs="Times New Roman"/>
                <w:sz w:val="18"/>
                <w:szCs w:val="18"/>
              </w:rPr>
              <w:t>Санитарно-эпидемиологическая экспертиза по результатам лабораторных исследований с оценкой перечня показателей, условий отбора проб  почвы (грунтов, донных отложений, отходов, торфяной продукции и т.п.) по химическим показателям (одна проба)</w:t>
            </w:r>
          </w:p>
        </w:tc>
        <w:tc>
          <w:tcPr>
            <w:tcW w:w="993" w:type="dxa"/>
            <w:shd w:val="clear" w:color="auto" w:fill="auto"/>
          </w:tcPr>
          <w:p w14:paraId="60FA5048" w14:textId="12EDE473" w:rsidR="00060ADD" w:rsidRPr="00060ADD" w:rsidRDefault="00060ADD" w:rsidP="00060ADD">
            <w:pPr>
              <w:jc w:val="center"/>
              <w:rPr>
                <w:rFonts w:ascii="Times New Roman" w:eastAsia="Times New Roman" w:hAnsi="Times New Roman" w:cs="Times New Roman"/>
                <w:sz w:val="18"/>
                <w:szCs w:val="18"/>
              </w:rPr>
            </w:pPr>
            <w:proofErr w:type="spellStart"/>
            <w:r w:rsidRPr="00060ADD">
              <w:rPr>
                <w:rFonts w:ascii="Times New Roman" w:eastAsia="Times New Roman" w:hAnsi="Times New Roman" w:cs="Times New Roman"/>
                <w:sz w:val="18"/>
                <w:szCs w:val="18"/>
              </w:rPr>
              <w:t>шт</w:t>
            </w:r>
            <w:proofErr w:type="spellEnd"/>
          </w:p>
        </w:tc>
        <w:tc>
          <w:tcPr>
            <w:tcW w:w="992" w:type="dxa"/>
            <w:shd w:val="clear" w:color="auto" w:fill="auto"/>
            <w:vAlign w:val="center"/>
          </w:tcPr>
          <w:p w14:paraId="7DE6B1AB" w14:textId="6ADE0B01" w:rsidR="00060ADD" w:rsidRPr="00060ADD" w:rsidRDefault="00060ADD" w:rsidP="00060ADD">
            <w:pPr>
              <w:jc w:val="center"/>
              <w:rPr>
                <w:rFonts w:ascii="Times New Roman" w:eastAsia="Times New Roman" w:hAnsi="Times New Roman" w:cs="Times New Roman"/>
                <w:sz w:val="18"/>
                <w:szCs w:val="18"/>
              </w:rPr>
            </w:pPr>
            <w:r w:rsidRPr="00060ADD">
              <w:rPr>
                <w:rFonts w:ascii="Times New Roman" w:hAnsi="Times New Roman" w:cs="Times New Roman"/>
                <w:sz w:val="18"/>
                <w:szCs w:val="18"/>
              </w:rPr>
              <w:t>2</w:t>
            </w:r>
          </w:p>
        </w:tc>
        <w:tc>
          <w:tcPr>
            <w:tcW w:w="1417" w:type="dxa"/>
            <w:shd w:val="clear" w:color="auto" w:fill="auto"/>
            <w:vAlign w:val="center"/>
          </w:tcPr>
          <w:p w14:paraId="163AF352" w14:textId="1496BAEB"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1695,00</w:t>
            </w:r>
          </w:p>
        </w:tc>
        <w:tc>
          <w:tcPr>
            <w:tcW w:w="1466" w:type="dxa"/>
            <w:shd w:val="clear" w:color="auto" w:fill="auto"/>
            <w:vAlign w:val="center"/>
          </w:tcPr>
          <w:p w14:paraId="6E95508D" w14:textId="23DB9301" w:rsidR="00060ADD" w:rsidRPr="00060ADD" w:rsidRDefault="00060ADD" w:rsidP="00060ADD">
            <w:pPr>
              <w:autoSpaceDE w:val="0"/>
              <w:autoSpaceDN w:val="0"/>
              <w:adjustRightInd w:val="0"/>
              <w:jc w:val="center"/>
              <w:rPr>
                <w:rFonts w:ascii="Times New Roman" w:eastAsia="Times New Roman" w:hAnsi="Times New Roman" w:cs="Times New Roman"/>
                <w:sz w:val="18"/>
                <w:szCs w:val="18"/>
              </w:rPr>
            </w:pPr>
            <w:r w:rsidRPr="00060ADD">
              <w:rPr>
                <w:rFonts w:ascii="Times New Roman" w:hAnsi="Times New Roman" w:cs="Times New Roman"/>
                <w:sz w:val="18"/>
                <w:szCs w:val="18"/>
              </w:rPr>
              <w:t>3390,00</w:t>
            </w:r>
          </w:p>
        </w:tc>
      </w:tr>
      <w:tr w:rsidR="006E727B" w:rsidRPr="00F10BBB" w14:paraId="4D34EBF5" w14:textId="77777777" w:rsidTr="004A4898">
        <w:trPr>
          <w:trHeight w:val="20"/>
          <w:jc w:val="center"/>
        </w:trPr>
        <w:tc>
          <w:tcPr>
            <w:tcW w:w="477" w:type="dxa"/>
            <w:shd w:val="clear" w:color="auto" w:fill="auto"/>
          </w:tcPr>
          <w:p w14:paraId="4F9FEAAA" w14:textId="01662631"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4677" w:type="dxa"/>
            <w:shd w:val="clear" w:color="auto" w:fill="auto"/>
            <w:vAlign w:val="center"/>
          </w:tcPr>
          <w:p w14:paraId="44FA6BC7" w14:textId="58E7AC52"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Санитарно-эпидемиологическая экспертиза пищевой продукции (дошкольные образовательные и общеобразовательные учреждения)</w:t>
            </w:r>
          </w:p>
        </w:tc>
        <w:tc>
          <w:tcPr>
            <w:tcW w:w="993" w:type="dxa"/>
            <w:shd w:val="clear" w:color="auto" w:fill="auto"/>
          </w:tcPr>
          <w:p w14:paraId="560579F9" w14:textId="2C610DE8"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2B2526A4" w14:textId="23A5B202"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4</w:t>
            </w:r>
          </w:p>
        </w:tc>
        <w:tc>
          <w:tcPr>
            <w:tcW w:w="1417" w:type="dxa"/>
            <w:shd w:val="clear" w:color="auto" w:fill="auto"/>
            <w:vAlign w:val="center"/>
          </w:tcPr>
          <w:p w14:paraId="4B482B9B" w14:textId="0F552A5F"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8216,00</w:t>
            </w:r>
          </w:p>
        </w:tc>
        <w:tc>
          <w:tcPr>
            <w:tcW w:w="1466" w:type="dxa"/>
            <w:shd w:val="clear" w:color="auto" w:fill="auto"/>
            <w:vAlign w:val="center"/>
          </w:tcPr>
          <w:p w14:paraId="2ABDC4D5" w14:textId="311412E7"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32864,00</w:t>
            </w:r>
          </w:p>
        </w:tc>
      </w:tr>
      <w:tr w:rsidR="006E727B" w:rsidRPr="00F10BBB" w14:paraId="4C8B95F6" w14:textId="77777777" w:rsidTr="004A4898">
        <w:trPr>
          <w:trHeight w:val="20"/>
          <w:jc w:val="center"/>
        </w:trPr>
        <w:tc>
          <w:tcPr>
            <w:tcW w:w="477" w:type="dxa"/>
            <w:shd w:val="clear" w:color="auto" w:fill="auto"/>
          </w:tcPr>
          <w:p w14:paraId="38D6491D" w14:textId="631063F1"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4677" w:type="dxa"/>
            <w:shd w:val="clear" w:color="auto" w:fill="auto"/>
            <w:vAlign w:val="center"/>
          </w:tcPr>
          <w:p w14:paraId="0FBFB9C6" w14:textId="4ACAA5D9"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Отбор проб пищевых продуктов</w:t>
            </w:r>
          </w:p>
        </w:tc>
        <w:tc>
          <w:tcPr>
            <w:tcW w:w="993" w:type="dxa"/>
            <w:shd w:val="clear" w:color="auto" w:fill="auto"/>
          </w:tcPr>
          <w:p w14:paraId="4946AB68" w14:textId="225F3F98"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372AA3C0" w14:textId="26AABF2F"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4</w:t>
            </w:r>
          </w:p>
        </w:tc>
        <w:tc>
          <w:tcPr>
            <w:tcW w:w="1417" w:type="dxa"/>
            <w:shd w:val="clear" w:color="auto" w:fill="auto"/>
            <w:vAlign w:val="center"/>
          </w:tcPr>
          <w:p w14:paraId="79D8D6F6" w14:textId="514740BF"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2677,00</w:t>
            </w:r>
          </w:p>
        </w:tc>
        <w:tc>
          <w:tcPr>
            <w:tcW w:w="1466" w:type="dxa"/>
            <w:shd w:val="clear" w:color="auto" w:fill="auto"/>
            <w:vAlign w:val="center"/>
          </w:tcPr>
          <w:p w14:paraId="0EBB8FE2" w14:textId="6A25F8D7"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10708,00</w:t>
            </w:r>
          </w:p>
        </w:tc>
      </w:tr>
      <w:tr w:rsidR="006E727B" w:rsidRPr="00F10BBB" w14:paraId="2A343618" w14:textId="77777777" w:rsidTr="004A4898">
        <w:trPr>
          <w:trHeight w:val="20"/>
          <w:jc w:val="center"/>
        </w:trPr>
        <w:tc>
          <w:tcPr>
            <w:tcW w:w="477" w:type="dxa"/>
            <w:shd w:val="clear" w:color="auto" w:fill="auto"/>
          </w:tcPr>
          <w:p w14:paraId="5910A306" w14:textId="4D37BCE8"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tc>
        <w:tc>
          <w:tcPr>
            <w:tcW w:w="4677" w:type="dxa"/>
            <w:shd w:val="clear" w:color="auto" w:fill="auto"/>
            <w:vAlign w:val="center"/>
          </w:tcPr>
          <w:p w14:paraId="6E4B0C98" w14:textId="5B494A6D"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Определение </w:t>
            </w:r>
            <w:proofErr w:type="spellStart"/>
            <w:r w:rsidRPr="00190AF3">
              <w:rPr>
                <w:rFonts w:ascii="Times New Roman" w:hAnsi="Times New Roman" w:cs="Times New Roman"/>
                <w:sz w:val="18"/>
                <w:szCs w:val="18"/>
              </w:rPr>
              <w:t>Stapylococcus</w:t>
            </w:r>
            <w:proofErr w:type="spellEnd"/>
            <w:r w:rsidRPr="00190AF3">
              <w:rPr>
                <w:rFonts w:ascii="Times New Roman" w:hAnsi="Times New Roman" w:cs="Times New Roman"/>
                <w:sz w:val="18"/>
                <w:szCs w:val="18"/>
              </w:rPr>
              <w:t xml:space="preserve"> </w:t>
            </w:r>
            <w:proofErr w:type="spellStart"/>
            <w:r w:rsidRPr="00190AF3">
              <w:rPr>
                <w:rFonts w:ascii="Times New Roman" w:hAnsi="Times New Roman" w:cs="Times New Roman"/>
                <w:sz w:val="18"/>
                <w:szCs w:val="18"/>
              </w:rPr>
              <w:t>aureus</w:t>
            </w:r>
            <w:proofErr w:type="spellEnd"/>
          </w:p>
        </w:tc>
        <w:tc>
          <w:tcPr>
            <w:tcW w:w="993" w:type="dxa"/>
            <w:shd w:val="clear" w:color="auto" w:fill="auto"/>
          </w:tcPr>
          <w:p w14:paraId="502F273E" w14:textId="3B177A8B"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3C015176" w14:textId="7F753A59"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w:t>
            </w:r>
          </w:p>
        </w:tc>
        <w:tc>
          <w:tcPr>
            <w:tcW w:w="1417" w:type="dxa"/>
            <w:shd w:val="clear" w:color="auto" w:fill="auto"/>
            <w:vAlign w:val="center"/>
          </w:tcPr>
          <w:p w14:paraId="199EF0D7" w14:textId="358BCF1B"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380,00</w:t>
            </w:r>
          </w:p>
        </w:tc>
        <w:tc>
          <w:tcPr>
            <w:tcW w:w="1466" w:type="dxa"/>
            <w:shd w:val="clear" w:color="auto" w:fill="auto"/>
            <w:vAlign w:val="center"/>
          </w:tcPr>
          <w:p w14:paraId="018A1AD6" w14:textId="4DC8308A"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4560,00</w:t>
            </w:r>
          </w:p>
        </w:tc>
      </w:tr>
      <w:tr w:rsidR="006E727B" w:rsidRPr="00F10BBB" w14:paraId="382C6B88" w14:textId="77777777" w:rsidTr="004A4898">
        <w:trPr>
          <w:trHeight w:val="20"/>
          <w:jc w:val="center"/>
        </w:trPr>
        <w:tc>
          <w:tcPr>
            <w:tcW w:w="477" w:type="dxa"/>
            <w:shd w:val="clear" w:color="auto" w:fill="auto"/>
          </w:tcPr>
          <w:p w14:paraId="4BFD7345" w14:textId="436F5C52"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29</w:t>
            </w:r>
          </w:p>
        </w:tc>
        <w:tc>
          <w:tcPr>
            <w:tcW w:w="4677" w:type="dxa"/>
            <w:shd w:val="clear" w:color="auto" w:fill="auto"/>
            <w:vAlign w:val="center"/>
          </w:tcPr>
          <w:p w14:paraId="553C0A56" w14:textId="25B91436"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Определение бактерий рода </w:t>
            </w:r>
            <w:proofErr w:type="spellStart"/>
            <w:r w:rsidRPr="00190AF3">
              <w:rPr>
                <w:rFonts w:ascii="Times New Roman" w:hAnsi="Times New Roman" w:cs="Times New Roman"/>
                <w:sz w:val="18"/>
                <w:szCs w:val="18"/>
              </w:rPr>
              <w:t>Proteus</w:t>
            </w:r>
            <w:proofErr w:type="spellEnd"/>
          </w:p>
        </w:tc>
        <w:tc>
          <w:tcPr>
            <w:tcW w:w="993" w:type="dxa"/>
            <w:shd w:val="clear" w:color="auto" w:fill="auto"/>
          </w:tcPr>
          <w:p w14:paraId="7B657123" w14:textId="0EC4F58C"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7DB23B21" w14:textId="4F4C6516"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w:t>
            </w:r>
          </w:p>
        </w:tc>
        <w:tc>
          <w:tcPr>
            <w:tcW w:w="1417" w:type="dxa"/>
            <w:shd w:val="clear" w:color="auto" w:fill="auto"/>
            <w:vAlign w:val="center"/>
          </w:tcPr>
          <w:p w14:paraId="39936516" w14:textId="4F9511FA"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345,00</w:t>
            </w:r>
          </w:p>
        </w:tc>
        <w:tc>
          <w:tcPr>
            <w:tcW w:w="1466" w:type="dxa"/>
            <w:shd w:val="clear" w:color="auto" w:fill="auto"/>
            <w:vAlign w:val="center"/>
          </w:tcPr>
          <w:p w14:paraId="6699DFD2" w14:textId="13FAEF35"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4140,00</w:t>
            </w:r>
          </w:p>
        </w:tc>
      </w:tr>
      <w:tr w:rsidR="006E727B" w:rsidRPr="00F10BBB" w14:paraId="6BF7A88D" w14:textId="77777777" w:rsidTr="004A4898">
        <w:trPr>
          <w:trHeight w:val="20"/>
          <w:jc w:val="center"/>
        </w:trPr>
        <w:tc>
          <w:tcPr>
            <w:tcW w:w="477" w:type="dxa"/>
            <w:shd w:val="clear" w:color="auto" w:fill="auto"/>
          </w:tcPr>
          <w:p w14:paraId="465C3A52" w14:textId="7ABCE07E"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4677" w:type="dxa"/>
            <w:shd w:val="clear" w:color="auto" w:fill="auto"/>
            <w:vAlign w:val="center"/>
          </w:tcPr>
          <w:p w14:paraId="5B36346E" w14:textId="48492293"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Определение БГКП</w:t>
            </w:r>
          </w:p>
        </w:tc>
        <w:tc>
          <w:tcPr>
            <w:tcW w:w="993" w:type="dxa"/>
            <w:shd w:val="clear" w:color="auto" w:fill="auto"/>
          </w:tcPr>
          <w:p w14:paraId="4986353B" w14:textId="350CC78A"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3CB4E709" w14:textId="40CEE777"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w:t>
            </w:r>
          </w:p>
        </w:tc>
        <w:tc>
          <w:tcPr>
            <w:tcW w:w="1417" w:type="dxa"/>
            <w:shd w:val="clear" w:color="auto" w:fill="auto"/>
            <w:vAlign w:val="center"/>
          </w:tcPr>
          <w:p w14:paraId="03100C81" w14:textId="24DF957D"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415,00</w:t>
            </w:r>
          </w:p>
        </w:tc>
        <w:tc>
          <w:tcPr>
            <w:tcW w:w="1466" w:type="dxa"/>
            <w:shd w:val="clear" w:color="auto" w:fill="auto"/>
            <w:vAlign w:val="center"/>
          </w:tcPr>
          <w:p w14:paraId="19BC683D" w14:textId="1CB78C43"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4980,00</w:t>
            </w:r>
          </w:p>
        </w:tc>
      </w:tr>
      <w:tr w:rsidR="006E727B" w:rsidRPr="00F10BBB" w14:paraId="2565A9B9" w14:textId="77777777" w:rsidTr="004A4898">
        <w:trPr>
          <w:trHeight w:val="20"/>
          <w:jc w:val="center"/>
        </w:trPr>
        <w:tc>
          <w:tcPr>
            <w:tcW w:w="477" w:type="dxa"/>
            <w:shd w:val="clear" w:color="auto" w:fill="auto"/>
          </w:tcPr>
          <w:p w14:paraId="2D71C503" w14:textId="0ED9C219"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4677" w:type="dxa"/>
            <w:shd w:val="clear" w:color="auto" w:fill="auto"/>
            <w:vAlign w:val="center"/>
          </w:tcPr>
          <w:p w14:paraId="009FD371" w14:textId="38C03BC4"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Определение </w:t>
            </w:r>
            <w:proofErr w:type="spellStart"/>
            <w:r w:rsidRPr="00190AF3">
              <w:rPr>
                <w:rFonts w:ascii="Times New Roman" w:hAnsi="Times New Roman" w:cs="Times New Roman"/>
                <w:sz w:val="18"/>
                <w:szCs w:val="18"/>
              </w:rPr>
              <w:t>КМАФАнМ</w:t>
            </w:r>
            <w:proofErr w:type="spellEnd"/>
          </w:p>
        </w:tc>
        <w:tc>
          <w:tcPr>
            <w:tcW w:w="993" w:type="dxa"/>
            <w:shd w:val="clear" w:color="auto" w:fill="auto"/>
          </w:tcPr>
          <w:p w14:paraId="0E7F573E" w14:textId="464FBE24"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46429A0D" w14:textId="5C929E57"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w:t>
            </w:r>
          </w:p>
        </w:tc>
        <w:tc>
          <w:tcPr>
            <w:tcW w:w="1417" w:type="dxa"/>
            <w:shd w:val="clear" w:color="auto" w:fill="auto"/>
            <w:vAlign w:val="center"/>
          </w:tcPr>
          <w:p w14:paraId="041CB05E" w14:textId="3076A4F1"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439,00</w:t>
            </w:r>
          </w:p>
        </w:tc>
        <w:tc>
          <w:tcPr>
            <w:tcW w:w="1466" w:type="dxa"/>
            <w:shd w:val="clear" w:color="auto" w:fill="auto"/>
            <w:vAlign w:val="center"/>
          </w:tcPr>
          <w:p w14:paraId="5BA6B474" w14:textId="488CAF2C"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5268,00</w:t>
            </w:r>
          </w:p>
        </w:tc>
      </w:tr>
      <w:tr w:rsidR="006E727B" w:rsidRPr="00F10BBB" w14:paraId="331630DD" w14:textId="77777777" w:rsidTr="004A4898">
        <w:trPr>
          <w:trHeight w:val="20"/>
          <w:jc w:val="center"/>
        </w:trPr>
        <w:tc>
          <w:tcPr>
            <w:tcW w:w="477" w:type="dxa"/>
            <w:shd w:val="clear" w:color="auto" w:fill="auto"/>
          </w:tcPr>
          <w:p w14:paraId="051D2DC6" w14:textId="180931DC"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4677" w:type="dxa"/>
            <w:shd w:val="clear" w:color="auto" w:fill="auto"/>
            <w:vAlign w:val="center"/>
          </w:tcPr>
          <w:p w14:paraId="4B71A586" w14:textId="41C1AA4A"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Определение ПКФ, в </w:t>
            </w:r>
            <w:proofErr w:type="spellStart"/>
            <w:r w:rsidRPr="00190AF3">
              <w:rPr>
                <w:rFonts w:ascii="Times New Roman" w:hAnsi="Times New Roman" w:cs="Times New Roman"/>
                <w:sz w:val="18"/>
                <w:szCs w:val="18"/>
              </w:rPr>
              <w:t>т.ч</w:t>
            </w:r>
            <w:proofErr w:type="spellEnd"/>
            <w:r w:rsidRPr="00190AF3">
              <w:rPr>
                <w:rFonts w:ascii="Times New Roman" w:hAnsi="Times New Roman" w:cs="Times New Roman"/>
                <w:sz w:val="18"/>
                <w:szCs w:val="18"/>
              </w:rPr>
              <w:t>. сальмонелл</w:t>
            </w:r>
          </w:p>
        </w:tc>
        <w:tc>
          <w:tcPr>
            <w:tcW w:w="993" w:type="dxa"/>
            <w:shd w:val="clear" w:color="auto" w:fill="auto"/>
          </w:tcPr>
          <w:p w14:paraId="61E7E00B" w14:textId="7C3E5014"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178AE216" w14:textId="7FD14ED6"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w:t>
            </w:r>
          </w:p>
        </w:tc>
        <w:tc>
          <w:tcPr>
            <w:tcW w:w="1417" w:type="dxa"/>
            <w:shd w:val="clear" w:color="auto" w:fill="auto"/>
            <w:vAlign w:val="center"/>
          </w:tcPr>
          <w:p w14:paraId="46102289" w14:textId="52A284CC"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1199,00</w:t>
            </w:r>
          </w:p>
        </w:tc>
        <w:tc>
          <w:tcPr>
            <w:tcW w:w="1466" w:type="dxa"/>
            <w:shd w:val="clear" w:color="auto" w:fill="auto"/>
            <w:vAlign w:val="center"/>
          </w:tcPr>
          <w:p w14:paraId="7409B29D" w14:textId="5828F3BD"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14388,00</w:t>
            </w:r>
          </w:p>
        </w:tc>
      </w:tr>
      <w:tr w:rsidR="006E727B" w:rsidRPr="00F10BBB" w14:paraId="52B29076" w14:textId="77777777" w:rsidTr="004A4898">
        <w:trPr>
          <w:trHeight w:val="20"/>
          <w:jc w:val="center"/>
        </w:trPr>
        <w:tc>
          <w:tcPr>
            <w:tcW w:w="477" w:type="dxa"/>
            <w:shd w:val="clear" w:color="auto" w:fill="auto"/>
          </w:tcPr>
          <w:p w14:paraId="17980B7A" w14:textId="697B8AF4"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33</w:t>
            </w:r>
          </w:p>
        </w:tc>
        <w:tc>
          <w:tcPr>
            <w:tcW w:w="4677" w:type="dxa"/>
            <w:shd w:val="clear" w:color="auto" w:fill="auto"/>
            <w:vAlign w:val="center"/>
          </w:tcPr>
          <w:p w14:paraId="3EFD08BC" w14:textId="3DAEBBCA"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Подсчёт энергетической ценности ( теория)</w:t>
            </w:r>
          </w:p>
        </w:tc>
        <w:tc>
          <w:tcPr>
            <w:tcW w:w="993" w:type="dxa"/>
            <w:shd w:val="clear" w:color="auto" w:fill="auto"/>
          </w:tcPr>
          <w:p w14:paraId="0C44DDBB" w14:textId="7D9309C5"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48FB02B5" w14:textId="1BCA62C7"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2</w:t>
            </w:r>
          </w:p>
        </w:tc>
        <w:tc>
          <w:tcPr>
            <w:tcW w:w="1417" w:type="dxa"/>
            <w:shd w:val="clear" w:color="auto" w:fill="auto"/>
            <w:vAlign w:val="center"/>
          </w:tcPr>
          <w:p w14:paraId="60A3C74C" w14:textId="3FCD5862"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649,00</w:t>
            </w:r>
          </w:p>
        </w:tc>
        <w:tc>
          <w:tcPr>
            <w:tcW w:w="1466" w:type="dxa"/>
            <w:shd w:val="clear" w:color="auto" w:fill="auto"/>
            <w:vAlign w:val="center"/>
          </w:tcPr>
          <w:p w14:paraId="06219DE2" w14:textId="361B81D0"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1298,00</w:t>
            </w:r>
          </w:p>
        </w:tc>
      </w:tr>
      <w:tr w:rsidR="006E727B" w:rsidRPr="00F10BBB" w14:paraId="6745A27A" w14:textId="77777777" w:rsidTr="004A4898">
        <w:trPr>
          <w:trHeight w:val="20"/>
          <w:jc w:val="center"/>
        </w:trPr>
        <w:tc>
          <w:tcPr>
            <w:tcW w:w="477" w:type="dxa"/>
            <w:shd w:val="clear" w:color="auto" w:fill="auto"/>
          </w:tcPr>
          <w:p w14:paraId="35F11F02" w14:textId="2920CF54"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34</w:t>
            </w:r>
          </w:p>
        </w:tc>
        <w:tc>
          <w:tcPr>
            <w:tcW w:w="4677" w:type="dxa"/>
            <w:shd w:val="clear" w:color="auto" w:fill="auto"/>
            <w:vAlign w:val="center"/>
          </w:tcPr>
          <w:p w14:paraId="7E3F6597" w14:textId="7367053A"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Определение энергетической ценности ( по факту) </w:t>
            </w:r>
          </w:p>
        </w:tc>
        <w:tc>
          <w:tcPr>
            <w:tcW w:w="993" w:type="dxa"/>
            <w:shd w:val="clear" w:color="auto" w:fill="auto"/>
          </w:tcPr>
          <w:p w14:paraId="61295833" w14:textId="0CEACA2C"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0A299098" w14:textId="3E3C29A9"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2</w:t>
            </w:r>
          </w:p>
        </w:tc>
        <w:tc>
          <w:tcPr>
            <w:tcW w:w="1417" w:type="dxa"/>
            <w:shd w:val="clear" w:color="auto" w:fill="auto"/>
            <w:vAlign w:val="center"/>
          </w:tcPr>
          <w:p w14:paraId="779CD88E" w14:textId="43C46C03"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4497,00</w:t>
            </w:r>
          </w:p>
        </w:tc>
        <w:tc>
          <w:tcPr>
            <w:tcW w:w="1466" w:type="dxa"/>
            <w:shd w:val="clear" w:color="auto" w:fill="auto"/>
            <w:vAlign w:val="center"/>
          </w:tcPr>
          <w:p w14:paraId="572CA869" w14:textId="584FCE78"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8994,00</w:t>
            </w:r>
          </w:p>
        </w:tc>
      </w:tr>
      <w:tr w:rsidR="006E727B" w:rsidRPr="00F10BBB" w14:paraId="3EBC7CF2" w14:textId="77777777" w:rsidTr="004A4898">
        <w:trPr>
          <w:trHeight w:val="20"/>
          <w:jc w:val="center"/>
        </w:trPr>
        <w:tc>
          <w:tcPr>
            <w:tcW w:w="477" w:type="dxa"/>
            <w:shd w:val="clear" w:color="auto" w:fill="auto"/>
          </w:tcPr>
          <w:p w14:paraId="40CA8C7C" w14:textId="32113103"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35</w:t>
            </w:r>
          </w:p>
        </w:tc>
        <w:tc>
          <w:tcPr>
            <w:tcW w:w="4677" w:type="dxa"/>
            <w:shd w:val="clear" w:color="auto" w:fill="auto"/>
            <w:vAlign w:val="center"/>
          </w:tcPr>
          <w:p w14:paraId="357C4079" w14:textId="524081E6"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Взятие смывов с объектов внешней среды (10 смывов)</w:t>
            </w:r>
          </w:p>
        </w:tc>
        <w:tc>
          <w:tcPr>
            <w:tcW w:w="993" w:type="dxa"/>
            <w:shd w:val="clear" w:color="auto" w:fill="auto"/>
          </w:tcPr>
          <w:p w14:paraId="7AC22A1C" w14:textId="265ABA5A"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05D6714E" w14:textId="2517092B"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8</w:t>
            </w:r>
          </w:p>
        </w:tc>
        <w:tc>
          <w:tcPr>
            <w:tcW w:w="1417" w:type="dxa"/>
            <w:shd w:val="clear" w:color="auto" w:fill="auto"/>
            <w:vAlign w:val="center"/>
          </w:tcPr>
          <w:p w14:paraId="0EC57E01" w14:textId="617082B5"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1244,00</w:t>
            </w:r>
          </w:p>
        </w:tc>
        <w:tc>
          <w:tcPr>
            <w:tcW w:w="1466" w:type="dxa"/>
            <w:shd w:val="clear" w:color="auto" w:fill="auto"/>
            <w:vAlign w:val="center"/>
          </w:tcPr>
          <w:p w14:paraId="497F9679" w14:textId="08B0BD7F"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9952,00</w:t>
            </w:r>
          </w:p>
        </w:tc>
      </w:tr>
      <w:tr w:rsidR="006E727B" w:rsidRPr="00F10BBB" w14:paraId="3AA205E5" w14:textId="77777777" w:rsidTr="004A4898">
        <w:trPr>
          <w:trHeight w:val="20"/>
          <w:jc w:val="center"/>
        </w:trPr>
        <w:tc>
          <w:tcPr>
            <w:tcW w:w="477" w:type="dxa"/>
            <w:shd w:val="clear" w:color="auto" w:fill="auto"/>
          </w:tcPr>
          <w:p w14:paraId="269ED85A" w14:textId="0F1BE306"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4677" w:type="dxa"/>
            <w:shd w:val="clear" w:color="auto" w:fill="auto"/>
            <w:vAlign w:val="center"/>
          </w:tcPr>
          <w:p w14:paraId="36DECCE3" w14:textId="0FC429E7"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Смывы на БГКП с использованием универсальных сред</w:t>
            </w:r>
          </w:p>
        </w:tc>
        <w:tc>
          <w:tcPr>
            <w:tcW w:w="993" w:type="dxa"/>
            <w:shd w:val="clear" w:color="auto" w:fill="auto"/>
          </w:tcPr>
          <w:p w14:paraId="1C66F24A" w14:textId="01ABC34D"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3469C1D9" w14:textId="7FC7891D"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20</w:t>
            </w:r>
          </w:p>
        </w:tc>
        <w:tc>
          <w:tcPr>
            <w:tcW w:w="1417" w:type="dxa"/>
            <w:shd w:val="clear" w:color="auto" w:fill="auto"/>
            <w:vAlign w:val="center"/>
          </w:tcPr>
          <w:p w14:paraId="583E67D0" w14:textId="34534EDE"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492,00</w:t>
            </w:r>
          </w:p>
        </w:tc>
        <w:tc>
          <w:tcPr>
            <w:tcW w:w="1466" w:type="dxa"/>
            <w:shd w:val="clear" w:color="auto" w:fill="auto"/>
            <w:vAlign w:val="center"/>
          </w:tcPr>
          <w:p w14:paraId="6D21896D" w14:textId="7F6253D3"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9840,00</w:t>
            </w:r>
          </w:p>
        </w:tc>
      </w:tr>
      <w:tr w:rsidR="006E727B" w:rsidRPr="00F10BBB" w14:paraId="66131CAB" w14:textId="77777777" w:rsidTr="004A4898">
        <w:trPr>
          <w:trHeight w:val="20"/>
          <w:jc w:val="center"/>
        </w:trPr>
        <w:tc>
          <w:tcPr>
            <w:tcW w:w="477" w:type="dxa"/>
            <w:shd w:val="clear" w:color="auto" w:fill="auto"/>
          </w:tcPr>
          <w:p w14:paraId="419868C5" w14:textId="7D588349"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4677" w:type="dxa"/>
            <w:shd w:val="clear" w:color="auto" w:fill="auto"/>
            <w:vAlign w:val="center"/>
          </w:tcPr>
          <w:p w14:paraId="0EF81247" w14:textId="7388321F"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Исследование смывов с поверхностей на яйца гельминтов </w:t>
            </w:r>
          </w:p>
        </w:tc>
        <w:tc>
          <w:tcPr>
            <w:tcW w:w="993" w:type="dxa"/>
            <w:shd w:val="clear" w:color="auto" w:fill="auto"/>
          </w:tcPr>
          <w:p w14:paraId="5DE1F6EC" w14:textId="357001B8"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40CAA05D" w14:textId="24E41D37"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20</w:t>
            </w:r>
          </w:p>
        </w:tc>
        <w:tc>
          <w:tcPr>
            <w:tcW w:w="1417" w:type="dxa"/>
            <w:shd w:val="clear" w:color="auto" w:fill="auto"/>
            <w:vAlign w:val="center"/>
          </w:tcPr>
          <w:p w14:paraId="3876E774" w14:textId="7B0570D0"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242,00</w:t>
            </w:r>
          </w:p>
        </w:tc>
        <w:tc>
          <w:tcPr>
            <w:tcW w:w="1466" w:type="dxa"/>
            <w:shd w:val="clear" w:color="auto" w:fill="auto"/>
            <w:vAlign w:val="center"/>
          </w:tcPr>
          <w:p w14:paraId="449A148C" w14:textId="7A36C9AC"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4840,00</w:t>
            </w:r>
          </w:p>
        </w:tc>
      </w:tr>
      <w:tr w:rsidR="006E727B" w:rsidRPr="00F10BBB" w14:paraId="3ECF52F8" w14:textId="77777777" w:rsidTr="004A4898">
        <w:trPr>
          <w:trHeight w:val="20"/>
          <w:jc w:val="center"/>
        </w:trPr>
        <w:tc>
          <w:tcPr>
            <w:tcW w:w="477" w:type="dxa"/>
            <w:shd w:val="clear" w:color="auto" w:fill="auto"/>
          </w:tcPr>
          <w:p w14:paraId="426D9619" w14:textId="7E35E7EA"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4677" w:type="dxa"/>
            <w:shd w:val="clear" w:color="auto" w:fill="auto"/>
            <w:vAlign w:val="center"/>
          </w:tcPr>
          <w:p w14:paraId="012406BE" w14:textId="4AF7B9BC"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Санитарно-</w:t>
            </w:r>
            <w:proofErr w:type="spellStart"/>
            <w:r w:rsidRPr="00190AF3">
              <w:rPr>
                <w:rFonts w:ascii="Times New Roman" w:hAnsi="Times New Roman" w:cs="Times New Roman"/>
                <w:sz w:val="18"/>
                <w:szCs w:val="18"/>
              </w:rPr>
              <w:t>паразитологические</w:t>
            </w:r>
            <w:proofErr w:type="spellEnd"/>
            <w:r w:rsidRPr="00190AF3">
              <w:rPr>
                <w:rFonts w:ascii="Times New Roman" w:hAnsi="Times New Roman" w:cs="Times New Roman"/>
                <w:sz w:val="18"/>
                <w:szCs w:val="18"/>
              </w:rPr>
              <w:t xml:space="preserve"> исследования смывов с поверхностей на цисты простейших, </w:t>
            </w:r>
            <w:proofErr w:type="spellStart"/>
            <w:r w:rsidRPr="00190AF3">
              <w:rPr>
                <w:rFonts w:ascii="Times New Roman" w:hAnsi="Times New Roman" w:cs="Times New Roman"/>
                <w:sz w:val="18"/>
                <w:szCs w:val="18"/>
              </w:rPr>
              <w:t>ооцисты</w:t>
            </w:r>
            <w:proofErr w:type="spellEnd"/>
            <w:r w:rsidRPr="00190AF3">
              <w:rPr>
                <w:rFonts w:ascii="Times New Roman" w:hAnsi="Times New Roman" w:cs="Times New Roman"/>
                <w:sz w:val="18"/>
                <w:szCs w:val="18"/>
              </w:rPr>
              <w:t xml:space="preserve"> </w:t>
            </w:r>
            <w:proofErr w:type="spellStart"/>
            <w:r w:rsidRPr="00190AF3">
              <w:rPr>
                <w:rFonts w:ascii="Times New Roman" w:hAnsi="Times New Roman" w:cs="Times New Roman"/>
                <w:sz w:val="18"/>
                <w:szCs w:val="18"/>
              </w:rPr>
              <w:t>криптоспоридий</w:t>
            </w:r>
            <w:proofErr w:type="spellEnd"/>
          </w:p>
        </w:tc>
        <w:tc>
          <w:tcPr>
            <w:tcW w:w="993" w:type="dxa"/>
            <w:shd w:val="clear" w:color="auto" w:fill="auto"/>
          </w:tcPr>
          <w:p w14:paraId="5E234957" w14:textId="24FEB1C9"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0AC16FCB" w14:textId="5E418E3C"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20</w:t>
            </w:r>
          </w:p>
        </w:tc>
        <w:tc>
          <w:tcPr>
            <w:tcW w:w="1417" w:type="dxa"/>
            <w:shd w:val="clear" w:color="auto" w:fill="auto"/>
            <w:vAlign w:val="center"/>
          </w:tcPr>
          <w:p w14:paraId="39EA6DE0" w14:textId="1AC5D76C"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484,00</w:t>
            </w:r>
          </w:p>
        </w:tc>
        <w:tc>
          <w:tcPr>
            <w:tcW w:w="1466" w:type="dxa"/>
            <w:shd w:val="clear" w:color="auto" w:fill="auto"/>
            <w:vAlign w:val="center"/>
          </w:tcPr>
          <w:p w14:paraId="71860DE1" w14:textId="22E3CDC9"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9680,00</w:t>
            </w:r>
          </w:p>
        </w:tc>
      </w:tr>
      <w:tr w:rsidR="006E727B" w:rsidRPr="00F10BBB" w14:paraId="7A6197B9" w14:textId="77777777" w:rsidTr="004A4898">
        <w:trPr>
          <w:trHeight w:val="20"/>
          <w:jc w:val="center"/>
        </w:trPr>
        <w:tc>
          <w:tcPr>
            <w:tcW w:w="477" w:type="dxa"/>
            <w:shd w:val="clear" w:color="auto" w:fill="auto"/>
          </w:tcPr>
          <w:p w14:paraId="77C0B452" w14:textId="0DBA613E"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4677" w:type="dxa"/>
            <w:shd w:val="clear" w:color="auto" w:fill="auto"/>
            <w:vAlign w:val="center"/>
          </w:tcPr>
          <w:p w14:paraId="36D29B69" w14:textId="1C9D3F7C"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Бактериологические исследования смывов на </w:t>
            </w:r>
            <w:proofErr w:type="spellStart"/>
            <w:r w:rsidRPr="00190AF3">
              <w:rPr>
                <w:rFonts w:ascii="Times New Roman" w:hAnsi="Times New Roman" w:cs="Times New Roman"/>
                <w:sz w:val="18"/>
                <w:szCs w:val="18"/>
              </w:rPr>
              <w:t>иерсинии</w:t>
            </w:r>
            <w:proofErr w:type="spellEnd"/>
          </w:p>
        </w:tc>
        <w:tc>
          <w:tcPr>
            <w:tcW w:w="993" w:type="dxa"/>
            <w:shd w:val="clear" w:color="auto" w:fill="auto"/>
          </w:tcPr>
          <w:p w14:paraId="48A0DB18" w14:textId="59F73081"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5E01FA4A" w14:textId="13FA8A09"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10</w:t>
            </w:r>
          </w:p>
        </w:tc>
        <w:tc>
          <w:tcPr>
            <w:tcW w:w="1417" w:type="dxa"/>
            <w:shd w:val="clear" w:color="auto" w:fill="auto"/>
            <w:vAlign w:val="center"/>
          </w:tcPr>
          <w:p w14:paraId="0CEBC92B" w14:textId="32E60774"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595,00</w:t>
            </w:r>
          </w:p>
        </w:tc>
        <w:tc>
          <w:tcPr>
            <w:tcW w:w="1466" w:type="dxa"/>
            <w:shd w:val="clear" w:color="auto" w:fill="auto"/>
            <w:vAlign w:val="center"/>
          </w:tcPr>
          <w:p w14:paraId="4C9139C2" w14:textId="185A6D11"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5950,00</w:t>
            </w:r>
          </w:p>
        </w:tc>
      </w:tr>
      <w:tr w:rsidR="006E727B" w:rsidRPr="00F10BBB" w14:paraId="4EF84AB9" w14:textId="77777777" w:rsidTr="004A4898">
        <w:trPr>
          <w:trHeight w:val="20"/>
          <w:jc w:val="center"/>
        </w:trPr>
        <w:tc>
          <w:tcPr>
            <w:tcW w:w="477" w:type="dxa"/>
            <w:shd w:val="clear" w:color="auto" w:fill="auto"/>
          </w:tcPr>
          <w:p w14:paraId="7720365E" w14:textId="4440B8E4"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c>
          <w:tcPr>
            <w:tcW w:w="4677" w:type="dxa"/>
            <w:shd w:val="clear" w:color="auto" w:fill="auto"/>
            <w:vAlign w:val="center"/>
          </w:tcPr>
          <w:p w14:paraId="29D2A6B7" w14:textId="579937E2"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 xml:space="preserve">Бактериологические исследования смывов на условно-патогенную микрофлору, в </w:t>
            </w:r>
            <w:proofErr w:type="spellStart"/>
            <w:r w:rsidRPr="00190AF3">
              <w:rPr>
                <w:rFonts w:ascii="Times New Roman" w:hAnsi="Times New Roman" w:cs="Times New Roman"/>
                <w:sz w:val="18"/>
                <w:szCs w:val="18"/>
              </w:rPr>
              <w:t>т.ч</w:t>
            </w:r>
            <w:proofErr w:type="spellEnd"/>
            <w:r w:rsidRPr="00190AF3">
              <w:rPr>
                <w:rFonts w:ascii="Times New Roman" w:hAnsi="Times New Roman" w:cs="Times New Roman"/>
                <w:sz w:val="18"/>
                <w:szCs w:val="18"/>
              </w:rPr>
              <w:t>. НФГОБ после разрушения (деструкцией) матрикса биопленки</w:t>
            </w:r>
          </w:p>
        </w:tc>
        <w:tc>
          <w:tcPr>
            <w:tcW w:w="993" w:type="dxa"/>
            <w:shd w:val="clear" w:color="auto" w:fill="auto"/>
          </w:tcPr>
          <w:p w14:paraId="115289FC" w14:textId="7B0C9F73"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2684314F" w14:textId="0D8E46E0"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8</w:t>
            </w:r>
          </w:p>
        </w:tc>
        <w:tc>
          <w:tcPr>
            <w:tcW w:w="1417" w:type="dxa"/>
            <w:shd w:val="clear" w:color="auto" w:fill="auto"/>
            <w:vAlign w:val="center"/>
          </w:tcPr>
          <w:p w14:paraId="38647659" w14:textId="3DB8AFFA"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1936,00</w:t>
            </w:r>
          </w:p>
        </w:tc>
        <w:tc>
          <w:tcPr>
            <w:tcW w:w="1466" w:type="dxa"/>
            <w:shd w:val="clear" w:color="auto" w:fill="auto"/>
            <w:vAlign w:val="center"/>
          </w:tcPr>
          <w:p w14:paraId="011CF539" w14:textId="6016DEDE"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15488,00</w:t>
            </w:r>
          </w:p>
        </w:tc>
      </w:tr>
      <w:tr w:rsidR="006E727B" w:rsidRPr="00F10BBB" w14:paraId="3A2F383B" w14:textId="77777777" w:rsidTr="004A4898">
        <w:trPr>
          <w:trHeight w:val="20"/>
          <w:jc w:val="center"/>
        </w:trPr>
        <w:tc>
          <w:tcPr>
            <w:tcW w:w="477" w:type="dxa"/>
            <w:shd w:val="clear" w:color="auto" w:fill="auto"/>
          </w:tcPr>
          <w:p w14:paraId="36974B69" w14:textId="26FA5C75"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41</w:t>
            </w:r>
          </w:p>
        </w:tc>
        <w:tc>
          <w:tcPr>
            <w:tcW w:w="4677" w:type="dxa"/>
            <w:shd w:val="clear" w:color="auto" w:fill="auto"/>
            <w:vAlign w:val="center"/>
          </w:tcPr>
          <w:p w14:paraId="6534D1D6" w14:textId="2C01D004"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Взятие смывов с объектов внешней среды с индикацией и разрушением (деструкцией) матрикса биопленок (1 смыв)</w:t>
            </w:r>
          </w:p>
        </w:tc>
        <w:tc>
          <w:tcPr>
            <w:tcW w:w="993" w:type="dxa"/>
            <w:shd w:val="clear" w:color="auto" w:fill="auto"/>
          </w:tcPr>
          <w:p w14:paraId="3662DEA7" w14:textId="2E4DEFC5"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0A047354" w14:textId="2641BD6B"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8</w:t>
            </w:r>
          </w:p>
        </w:tc>
        <w:tc>
          <w:tcPr>
            <w:tcW w:w="1417" w:type="dxa"/>
            <w:shd w:val="clear" w:color="auto" w:fill="auto"/>
            <w:vAlign w:val="center"/>
          </w:tcPr>
          <w:p w14:paraId="67C91C01" w14:textId="7143E48E"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442,00</w:t>
            </w:r>
          </w:p>
        </w:tc>
        <w:tc>
          <w:tcPr>
            <w:tcW w:w="1466" w:type="dxa"/>
            <w:shd w:val="clear" w:color="auto" w:fill="auto"/>
            <w:vAlign w:val="center"/>
          </w:tcPr>
          <w:p w14:paraId="29443EF0" w14:textId="6870E59B"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3536,00</w:t>
            </w:r>
          </w:p>
        </w:tc>
      </w:tr>
      <w:tr w:rsidR="006E727B" w:rsidRPr="00F10BBB" w14:paraId="3401F9CA" w14:textId="77777777" w:rsidTr="004A4898">
        <w:trPr>
          <w:trHeight w:val="20"/>
          <w:jc w:val="center"/>
        </w:trPr>
        <w:tc>
          <w:tcPr>
            <w:tcW w:w="477" w:type="dxa"/>
            <w:shd w:val="clear" w:color="auto" w:fill="auto"/>
          </w:tcPr>
          <w:p w14:paraId="63D3C61D" w14:textId="4354D5DD"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4677" w:type="dxa"/>
            <w:shd w:val="clear" w:color="auto" w:fill="auto"/>
            <w:vAlign w:val="center"/>
          </w:tcPr>
          <w:p w14:paraId="4E6434C1" w14:textId="5C95E70B"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Исследование дезинфицирующего средства на соответствие требованиям нормативных документов титриметрическим методом (1 проба)</w:t>
            </w:r>
          </w:p>
        </w:tc>
        <w:tc>
          <w:tcPr>
            <w:tcW w:w="993" w:type="dxa"/>
            <w:shd w:val="clear" w:color="auto" w:fill="auto"/>
          </w:tcPr>
          <w:p w14:paraId="7548B15E" w14:textId="7EF42F1B"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00C95A83" w14:textId="430C74A2"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2</w:t>
            </w:r>
          </w:p>
        </w:tc>
        <w:tc>
          <w:tcPr>
            <w:tcW w:w="1417" w:type="dxa"/>
            <w:shd w:val="clear" w:color="auto" w:fill="auto"/>
            <w:vAlign w:val="center"/>
          </w:tcPr>
          <w:p w14:paraId="47A214B4" w14:textId="54A41A83"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2665,00</w:t>
            </w:r>
          </w:p>
        </w:tc>
        <w:tc>
          <w:tcPr>
            <w:tcW w:w="1466" w:type="dxa"/>
            <w:shd w:val="clear" w:color="auto" w:fill="auto"/>
            <w:vAlign w:val="center"/>
          </w:tcPr>
          <w:p w14:paraId="30011150" w14:textId="4E2547EB"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5330,00</w:t>
            </w:r>
          </w:p>
        </w:tc>
      </w:tr>
      <w:tr w:rsidR="006E727B" w:rsidRPr="00F10BBB" w14:paraId="7E2B3D5E" w14:textId="77777777" w:rsidTr="004A4898">
        <w:trPr>
          <w:trHeight w:val="20"/>
          <w:jc w:val="center"/>
        </w:trPr>
        <w:tc>
          <w:tcPr>
            <w:tcW w:w="477" w:type="dxa"/>
            <w:shd w:val="clear" w:color="auto" w:fill="auto"/>
          </w:tcPr>
          <w:p w14:paraId="7ECA8579" w14:textId="3A01C221" w:rsidR="006E727B" w:rsidRPr="00F10BBB" w:rsidRDefault="006E727B" w:rsidP="006E727B">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43</w:t>
            </w:r>
          </w:p>
        </w:tc>
        <w:tc>
          <w:tcPr>
            <w:tcW w:w="4677" w:type="dxa"/>
            <w:shd w:val="clear" w:color="auto" w:fill="auto"/>
            <w:vAlign w:val="center"/>
          </w:tcPr>
          <w:p w14:paraId="3A6F6034" w14:textId="7DCD76AC" w:rsidR="006E727B" w:rsidRPr="00190AF3" w:rsidRDefault="006E727B" w:rsidP="006E727B">
            <w:pPr>
              <w:autoSpaceDE w:val="0"/>
              <w:autoSpaceDN w:val="0"/>
              <w:adjustRightInd w:val="0"/>
              <w:rPr>
                <w:rFonts w:ascii="Times New Roman" w:eastAsia="Times New Roman" w:hAnsi="Times New Roman" w:cs="Times New Roman"/>
                <w:sz w:val="18"/>
                <w:szCs w:val="18"/>
              </w:rPr>
            </w:pPr>
            <w:r w:rsidRPr="00190AF3">
              <w:rPr>
                <w:rFonts w:ascii="Times New Roman" w:hAnsi="Times New Roman" w:cs="Times New Roman"/>
                <w:sz w:val="18"/>
                <w:szCs w:val="18"/>
              </w:rPr>
              <w:t>Исследование смывов с поверхностей оборудования, приборов, мебели и др. на выявление возбудителя COVID-19</w:t>
            </w:r>
          </w:p>
        </w:tc>
        <w:tc>
          <w:tcPr>
            <w:tcW w:w="993" w:type="dxa"/>
            <w:shd w:val="clear" w:color="auto" w:fill="auto"/>
          </w:tcPr>
          <w:p w14:paraId="5DCA7E6F" w14:textId="78C01724" w:rsidR="006E727B" w:rsidRPr="00190AF3" w:rsidRDefault="006E727B" w:rsidP="006E727B">
            <w:pPr>
              <w:jc w:val="center"/>
              <w:rPr>
                <w:rFonts w:ascii="Times New Roman" w:eastAsia="Times New Roman" w:hAnsi="Times New Roman" w:cs="Times New Roman"/>
                <w:sz w:val="18"/>
                <w:szCs w:val="18"/>
              </w:rPr>
            </w:pPr>
            <w:proofErr w:type="spellStart"/>
            <w:r w:rsidRPr="00190AF3">
              <w:rPr>
                <w:rFonts w:ascii="Times New Roman" w:eastAsia="Times New Roman" w:hAnsi="Times New Roman" w:cs="Times New Roman"/>
                <w:sz w:val="18"/>
                <w:szCs w:val="18"/>
              </w:rPr>
              <w:t>шт</w:t>
            </w:r>
            <w:proofErr w:type="spellEnd"/>
          </w:p>
        </w:tc>
        <w:tc>
          <w:tcPr>
            <w:tcW w:w="992" w:type="dxa"/>
            <w:shd w:val="clear" w:color="auto" w:fill="auto"/>
            <w:vAlign w:val="center"/>
          </w:tcPr>
          <w:p w14:paraId="3C615678" w14:textId="4FE33E9F" w:rsidR="006E727B" w:rsidRPr="00190AF3" w:rsidRDefault="006E727B" w:rsidP="006E727B">
            <w:pPr>
              <w:jc w:val="center"/>
              <w:rPr>
                <w:rFonts w:ascii="Times New Roman" w:eastAsia="Times New Roman" w:hAnsi="Times New Roman" w:cs="Times New Roman"/>
                <w:sz w:val="18"/>
                <w:szCs w:val="18"/>
              </w:rPr>
            </w:pPr>
            <w:r w:rsidRPr="00190AF3">
              <w:rPr>
                <w:rFonts w:ascii="Times New Roman" w:hAnsi="Times New Roman" w:cs="Times New Roman"/>
                <w:sz w:val="18"/>
                <w:szCs w:val="18"/>
              </w:rPr>
              <w:t>10</w:t>
            </w:r>
          </w:p>
        </w:tc>
        <w:tc>
          <w:tcPr>
            <w:tcW w:w="1417" w:type="dxa"/>
            <w:shd w:val="clear" w:color="auto" w:fill="auto"/>
            <w:vAlign w:val="center"/>
          </w:tcPr>
          <w:p w14:paraId="7D3F13E1" w14:textId="369A0867"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1430,00</w:t>
            </w:r>
          </w:p>
        </w:tc>
        <w:tc>
          <w:tcPr>
            <w:tcW w:w="1466" w:type="dxa"/>
            <w:shd w:val="clear" w:color="auto" w:fill="auto"/>
            <w:vAlign w:val="center"/>
          </w:tcPr>
          <w:p w14:paraId="77EA9A38" w14:textId="0744EFB2" w:rsidR="006E727B" w:rsidRPr="00190AF3" w:rsidRDefault="006E727B" w:rsidP="006E727B">
            <w:pPr>
              <w:autoSpaceDE w:val="0"/>
              <w:autoSpaceDN w:val="0"/>
              <w:adjustRightInd w:val="0"/>
              <w:jc w:val="center"/>
              <w:rPr>
                <w:rFonts w:ascii="Times New Roman" w:eastAsia="Times New Roman" w:hAnsi="Times New Roman" w:cs="Times New Roman"/>
                <w:sz w:val="18"/>
                <w:szCs w:val="18"/>
              </w:rPr>
            </w:pPr>
            <w:r w:rsidRPr="00190AF3">
              <w:rPr>
                <w:rFonts w:ascii="Times New Roman" w:hAnsi="Times New Roman" w:cs="Times New Roman"/>
                <w:sz w:val="18"/>
                <w:szCs w:val="18"/>
              </w:rPr>
              <w:t>14300,00</w:t>
            </w:r>
          </w:p>
        </w:tc>
      </w:tr>
      <w:tr w:rsidR="00543EE5" w:rsidRPr="00F10BBB" w14:paraId="1EE1EB10" w14:textId="77777777" w:rsidTr="0023644F">
        <w:trPr>
          <w:trHeight w:val="20"/>
          <w:jc w:val="center"/>
        </w:trPr>
        <w:tc>
          <w:tcPr>
            <w:tcW w:w="477" w:type="dxa"/>
            <w:tcBorders>
              <w:top w:val="single" w:sz="4" w:space="0" w:color="auto"/>
              <w:left w:val="nil"/>
              <w:bottom w:val="nil"/>
              <w:right w:val="nil"/>
            </w:tcBorders>
            <w:shd w:val="clear" w:color="auto" w:fill="auto"/>
            <w:noWrap/>
            <w:vAlign w:val="bottom"/>
          </w:tcPr>
          <w:p w14:paraId="43B51C37" w14:textId="77777777" w:rsidR="00543EE5" w:rsidRPr="00F10BBB" w:rsidRDefault="00543EE5" w:rsidP="0023644F">
            <w:pPr>
              <w:rPr>
                <w:rFonts w:ascii="Times New Roman" w:eastAsia="Times New Roman" w:hAnsi="Times New Roman" w:cs="Times New Roman"/>
                <w:b/>
                <w:sz w:val="20"/>
                <w:szCs w:val="20"/>
              </w:rPr>
            </w:pPr>
            <w:r w:rsidRPr="00F10BBB">
              <w:rPr>
                <w:rFonts w:ascii="Times New Roman" w:eastAsia="Times New Roman" w:hAnsi="Times New Roman" w:cs="Times New Roman"/>
                <w:b/>
                <w:sz w:val="20"/>
                <w:szCs w:val="20"/>
              </w:rPr>
              <w:t> </w:t>
            </w:r>
          </w:p>
        </w:tc>
        <w:tc>
          <w:tcPr>
            <w:tcW w:w="4677" w:type="dxa"/>
            <w:tcBorders>
              <w:top w:val="single" w:sz="4" w:space="0" w:color="auto"/>
              <w:left w:val="nil"/>
              <w:bottom w:val="nil"/>
              <w:right w:val="nil"/>
            </w:tcBorders>
            <w:shd w:val="clear" w:color="auto" w:fill="auto"/>
            <w:noWrap/>
            <w:vAlign w:val="bottom"/>
          </w:tcPr>
          <w:p w14:paraId="160834B0" w14:textId="77777777" w:rsidR="00543EE5" w:rsidRPr="00F10BBB" w:rsidRDefault="00543EE5" w:rsidP="0023644F">
            <w:pPr>
              <w:rPr>
                <w:rFonts w:ascii="Times New Roman" w:eastAsia="Times New Roman" w:hAnsi="Times New Roman" w:cs="Times New Roman"/>
                <w:b/>
                <w:sz w:val="20"/>
                <w:szCs w:val="20"/>
              </w:rPr>
            </w:pPr>
            <w:r w:rsidRPr="00F10BBB">
              <w:rPr>
                <w:rFonts w:ascii="Times New Roman" w:eastAsia="Times New Roman" w:hAnsi="Times New Roman" w:cs="Times New Roman"/>
                <w:b/>
                <w:sz w:val="20"/>
                <w:szCs w:val="20"/>
              </w:rPr>
              <w:t> ИТОГО:</w:t>
            </w:r>
          </w:p>
        </w:tc>
        <w:tc>
          <w:tcPr>
            <w:tcW w:w="993" w:type="dxa"/>
            <w:tcBorders>
              <w:top w:val="single" w:sz="4" w:space="0" w:color="auto"/>
              <w:left w:val="nil"/>
              <w:bottom w:val="nil"/>
              <w:right w:val="nil"/>
            </w:tcBorders>
            <w:shd w:val="clear" w:color="auto" w:fill="auto"/>
            <w:noWrap/>
            <w:vAlign w:val="bottom"/>
          </w:tcPr>
          <w:p w14:paraId="53D9FB15" w14:textId="77777777" w:rsidR="00543EE5" w:rsidRPr="00F10BBB" w:rsidRDefault="00543EE5" w:rsidP="0023644F">
            <w:pPr>
              <w:rPr>
                <w:rFonts w:ascii="Times New Roman" w:eastAsia="Times New Roman" w:hAnsi="Times New Roman" w:cs="Times New Roman"/>
                <w:b/>
                <w:sz w:val="20"/>
                <w:szCs w:val="20"/>
              </w:rPr>
            </w:pPr>
            <w:r w:rsidRPr="00F10BBB">
              <w:rPr>
                <w:rFonts w:ascii="Times New Roman" w:eastAsia="Times New Roman" w:hAnsi="Times New Roman" w:cs="Times New Roman"/>
                <w:b/>
                <w:sz w:val="20"/>
                <w:szCs w:val="20"/>
              </w:rPr>
              <w:t> </w:t>
            </w:r>
          </w:p>
        </w:tc>
        <w:tc>
          <w:tcPr>
            <w:tcW w:w="992" w:type="dxa"/>
            <w:tcBorders>
              <w:top w:val="single" w:sz="4" w:space="0" w:color="auto"/>
              <w:left w:val="nil"/>
              <w:bottom w:val="nil"/>
              <w:right w:val="nil"/>
            </w:tcBorders>
            <w:shd w:val="clear" w:color="auto" w:fill="auto"/>
            <w:noWrap/>
            <w:vAlign w:val="bottom"/>
          </w:tcPr>
          <w:p w14:paraId="6C8248D7" w14:textId="77777777" w:rsidR="00543EE5" w:rsidRPr="00F10BBB" w:rsidRDefault="00543EE5" w:rsidP="0023644F">
            <w:pPr>
              <w:rPr>
                <w:rFonts w:ascii="Times New Roman" w:eastAsia="Times New Roman" w:hAnsi="Times New Roman" w:cs="Times New Roman"/>
                <w:b/>
                <w:sz w:val="20"/>
                <w:szCs w:val="20"/>
              </w:rPr>
            </w:pPr>
            <w:r w:rsidRPr="00F10BBB">
              <w:rPr>
                <w:rFonts w:ascii="Times New Roman" w:eastAsia="Times New Roman" w:hAnsi="Times New Roman" w:cs="Times New Roman"/>
                <w:b/>
                <w:sz w:val="20"/>
                <w:szCs w:val="20"/>
              </w:rPr>
              <w:t> </w:t>
            </w:r>
          </w:p>
        </w:tc>
        <w:tc>
          <w:tcPr>
            <w:tcW w:w="1417" w:type="dxa"/>
            <w:tcBorders>
              <w:top w:val="single" w:sz="4" w:space="0" w:color="auto"/>
              <w:left w:val="nil"/>
              <w:bottom w:val="nil"/>
              <w:right w:val="single" w:sz="4" w:space="0" w:color="auto"/>
            </w:tcBorders>
            <w:shd w:val="clear" w:color="auto" w:fill="auto"/>
            <w:noWrap/>
            <w:vAlign w:val="bottom"/>
          </w:tcPr>
          <w:p w14:paraId="5D3155BE" w14:textId="77777777" w:rsidR="00543EE5" w:rsidRPr="00F10BBB" w:rsidRDefault="00543EE5" w:rsidP="0023644F">
            <w:pPr>
              <w:jc w:val="right"/>
              <w:rPr>
                <w:rFonts w:ascii="Times New Roman" w:eastAsia="Times New Roman" w:hAnsi="Times New Roman" w:cs="Times New Roman"/>
                <w:b/>
                <w:sz w:val="20"/>
                <w:szCs w:val="20"/>
              </w:rPr>
            </w:pPr>
            <w:r w:rsidRPr="00F10BBB">
              <w:rPr>
                <w:rFonts w:ascii="Times New Roman" w:eastAsia="Times New Roman" w:hAnsi="Times New Roman" w:cs="Times New Roman"/>
                <w:b/>
                <w:sz w:val="20"/>
                <w:szCs w:val="20"/>
              </w:rPr>
              <w:t> </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bottom"/>
          </w:tcPr>
          <w:p w14:paraId="48B33AC1" w14:textId="69F44A02" w:rsidR="00543EE5" w:rsidRPr="00190AF3" w:rsidRDefault="00190AF3" w:rsidP="0023644F">
            <w:pPr>
              <w:autoSpaceDE w:val="0"/>
              <w:autoSpaceDN w:val="0"/>
              <w:adjustRightInd w:val="0"/>
              <w:jc w:val="center"/>
              <w:rPr>
                <w:rFonts w:ascii="Times New Roman" w:eastAsia="Times New Roman" w:hAnsi="Times New Roman" w:cs="Times New Roman"/>
                <w:b/>
                <w:sz w:val="20"/>
                <w:szCs w:val="20"/>
              </w:rPr>
            </w:pPr>
            <w:r w:rsidRPr="00190AF3">
              <w:rPr>
                <w:rFonts w:ascii="Times New Roman" w:hAnsi="Times New Roman" w:cs="Times New Roman"/>
                <w:b/>
                <w:sz w:val="20"/>
                <w:szCs w:val="20"/>
              </w:rPr>
              <w:t>1</w:t>
            </w:r>
            <w:r>
              <w:rPr>
                <w:rFonts w:ascii="Times New Roman" w:hAnsi="Times New Roman" w:cs="Times New Roman"/>
                <w:b/>
                <w:sz w:val="20"/>
                <w:szCs w:val="20"/>
              </w:rPr>
              <w:t xml:space="preserve"> </w:t>
            </w:r>
            <w:r w:rsidRPr="00190AF3">
              <w:rPr>
                <w:rFonts w:ascii="Times New Roman" w:hAnsi="Times New Roman" w:cs="Times New Roman"/>
                <w:b/>
                <w:sz w:val="20"/>
                <w:szCs w:val="20"/>
              </w:rPr>
              <w:t>006</w:t>
            </w:r>
            <w:r>
              <w:rPr>
                <w:rFonts w:ascii="Times New Roman" w:hAnsi="Times New Roman" w:cs="Times New Roman"/>
                <w:b/>
                <w:sz w:val="20"/>
                <w:szCs w:val="20"/>
              </w:rPr>
              <w:t xml:space="preserve"> </w:t>
            </w:r>
            <w:r w:rsidRPr="00190AF3">
              <w:rPr>
                <w:rFonts w:ascii="Times New Roman" w:hAnsi="Times New Roman" w:cs="Times New Roman"/>
                <w:b/>
                <w:sz w:val="20"/>
                <w:szCs w:val="20"/>
              </w:rPr>
              <w:t>204,00</w:t>
            </w:r>
          </w:p>
        </w:tc>
      </w:tr>
    </w:tbl>
    <w:p w14:paraId="5C037C55" w14:textId="77777777" w:rsidR="00543EE5" w:rsidRPr="00F10BBB" w:rsidRDefault="00543EE5" w:rsidP="00543EE5">
      <w:pPr>
        <w:autoSpaceDE w:val="0"/>
        <w:autoSpaceDN w:val="0"/>
        <w:adjustRightInd w:val="0"/>
        <w:rPr>
          <w:rFonts w:ascii="Times New Roman" w:eastAsia="Times New Roman" w:hAnsi="Times New Roman" w:cs="Times New Roman"/>
          <w:lang w:val="en-US"/>
        </w:rPr>
      </w:pPr>
    </w:p>
    <w:p w14:paraId="0CC5B993" w14:textId="77777777" w:rsidR="00543EE5" w:rsidRPr="00F10BBB" w:rsidRDefault="00543EE5" w:rsidP="00543EE5">
      <w:pPr>
        <w:autoSpaceDE w:val="0"/>
        <w:autoSpaceDN w:val="0"/>
        <w:adjustRightInd w:val="0"/>
        <w:jc w:val="center"/>
        <w:rPr>
          <w:rFonts w:ascii="Times New Roman" w:eastAsia="Times New Roman" w:hAnsi="Times New Roman" w:cs="Times New Roman"/>
          <w:b/>
        </w:rPr>
      </w:pPr>
    </w:p>
    <w:tbl>
      <w:tblPr>
        <w:tblW w:w="10137" w:type="dxa"/>
        <w:tblLook w:val="01E0" w:firstRow="1" w:lastRow="1" w:firstColumn="1" w:lastColumn="1" w:noHBand="0" w:noVBand="0"/>
      </w:tblPr>
      <w:tblGrid>
        <w:gridCol w:w="5148"/>
        <w:gridCol w:w="236"/>
        <w:gridCol w:w="4753"/>
      </w:tblGrid>
      <w:tr w:rsidR="00543EE5" w:rsidRPr="00F10BBB" w14:paraId="6AC6C675" w14:textId="77777777" w:rsidTr="0023644F">
        <w:tc>
          <w:tcPr>
            <w:tcW w:w="5148" w:type="dxa"/>
          </w:tcPr>
          <w:p w14:paraId="186CF713" w14:textId="77777777" w:rsidR="00543EE5" w:rsidRPr="00F10BBB" w:rsidRDefault="00543EE5" w:rsidP="0023644F">
            <w:pPr>
              <w:jc w:val="both"/>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ЗАКАЗЧИК:</w:t>
            </w:r>
          </w:p>
        </w:tc>
        <w:tc>
          <w:tcPr>
            <w:tcW w:w="236" w:type="dxa"/>
          </w:tcPr>
          <w:p w14:paraId="274F4FFF" w14:textId="77777777" w:rsidR="00543EE5" w:rsidRPr="00F10BBB" w:rsidRDefault="00543EE5" w:rsidP="0023644F">
            <w:pPr>
              <w:jc w:val="both"/>
              <w:rPr>
                <w:rFonts w:ascii="Times New Roman" w:eastAsia="Times New Roman" w:hAnsi="Times New Roman" w:cs="Times New Roman"/>
                <w:sz w:val="18"/>
                <w:szCs w:val="18"/>
              </w:rPr>
            </w:pPr>
          </w:p>
        </w:tc>
        <w:tc>
          <w:tcPr>
            <w:tcW w:w="4753" w:type="dxa"/>
          </w:tcPr>
          <w:p w14:paraId="28BCB70A" w14:textId="77777777" w:rsidR="00543EE5" w:rsidRPr="00F10BBB" w:rsidRDefault="00543EE5" w:rsidP="0023644F">
            <w:pPr>
              <w:jc w:val="both"/>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ИСПОЛНИТЕЛЬ:</w:t>
            </w:r>
          </w:p>
        </w:tc>
      </w:tr>
      <w:tr w:rsidR="00E824A0" w:rsidRPr="00F10BBB" w14:paraId="7F4EF5B8" w14:textId="77777777" w:rsidTr="0023644F">
        <w:trPr>
          <w:trHeight w:val="924"/>
        </w:trPr>
        <w:tc>
          <w:tcPr>
            <w:tcW w:w="5148" w:type="dxa"/>
          </w:tcPr>
          <w:p w14:paraId="6FFEB144" w14:textId="142A1FC0" w:rsidR="00E824A0" w:rsidRPr="0020533E" w:rsidRDefault="003364F5" w:rsidP="00E824A0">
            <w:pPr>
              <w:jc w:val="both"/>
              <w:rPr>
                <w:rFonts w:ascii="Times New Roman" w:eastAsia="Times New Roman" w:hAnsi="Times New Roman"/>
                <w:b/>
                <w:bCs/>
                <w:sz w:val="18"/>
                <w:lang w:val="x-none" w:eastAsia="x-none"/>
              </w:rPr>
            </w:pPr>
            <w:r w:rsidRPr="00D211B4">
              <w:rPr>
                <w:rFonts w:ascii="Times New Roman" w:eastAsia="Times New Roman" w:hAnsi="Times New Roman" w:cs="Times New Roman"/>
                <w:b/>
                <w:bCs/>
                <w:sz w:val="18"/>
                <w:szCs w:val="18"/>
              </w:rPr>
              <w:t>ГОСУДАРСТВЕННОЕ БЮДЖЕТНОЕ ДОШКОЛЬНОЕ ОБРАЗОВАТЕЛЬНОЕ УЧРЕЖДЕНИЕ ДЕТСКИЙ САД № 29 КОМБИНИРОВАННОГО ВИДА ВАСИЛЕОСТРОВСКОГО РАЙОНА САНКТ-ПЕТЕРБУРГА (ГБДОУ ДЕТСКИЙ САД № 29 ВАСИЛЕОСТРОВСКОГО РАЙОНА САНКТ-ПЕТЕРБУРГА</w:t>
            </w:r>
          </w:p>
          <w:p w14:paraId="4CA65B66" w14:textId="77777777" w:rsidR="00E824A0" w:rsidRPr="00F10BBB" w:rsidRDefault="00E824A0" w:rsidP="00E824A0">
            <w:pPr>
              <w:jc w:val="both"/>
              <w:rPr>
                <w:rFonts w:ascii="Times New Roman" w:eastAsia="Times New Roman" w:hAnsi="Times New Roman" w:cs="Times New Roman"/>
                <w:sz w:val="18"/>
              </w:rPr>
            </w:pPr>
          </w:p>
        </w:tc>
        <w:tc>
          <w:tcPr>
            <w:tcW w:w="236" w:type="dxa"/>
          </w:tcPr>
          <w:p w14:paraId="250D33EB" w14:textId="77777777" w:rsidR="00E824A0" w:rsidRPr="00F10BBB" w:rsidRDefault="00E824A0" w:rsidP="00E824A0">
            <w:pPr>
              <w:jc w:val="both"/>
              <w:rPr>
                <w:rFonts w:ascii="Times New Roman" w:eastAsia="Times New Roman" w:hAnsi="Times New Roman" w:cs="Times New Roman"/>
                <w:sz w:val="18"/>
                <w:szCs w:val="18"/>
              </w:rPr>
            </w:pPr>
          </w:p>
        </w:tc>
        <w:tc>
          <w:tcPr>
            <w:tcW w:w="4753" w:type="dxa"/>
          </w:tcPr>
          <w:p w14:paraId="2EA3033F" w14:textId="77777777" w:rsidR="004D302F" w:rsidRPr="004F5438" w:rsidRDefault="004D302F" w:rsidP="004D302F">
            <w:pPr>
              <w:pStyle w:val="a3"/>
              <w:widowControl/>
              <w:numPr>
                <w:ilvl w:val="0"/>
                <w:numId w:val="1"/>
              </w:numPr>
              <w:tabs>
                <w:tab w:val="left" w:pos="1843"/>
              </w:tabs>
              <w:ind w:left="-113"/>
              <w:contextualSpacing w:val="0"/>
              <w:jc w:val="both"/>
              <w:rPr>
                <w:rFonts w:ascii="Times New Roman" w:hAnsi="Times New Roman" w:cs="Times New Roman"/>
                <w:b/>
                <w:sz w:val="18"/>
                <w:szCs w:val="18"/>
                <w:lang w:bidi="hi-IN"/>
              </w:rPr>
            </w:pPr>
            <w:r w:rsidRPr="004F5438">
              <w:rPr>
                <w:rFonts w:ascii="Times New Roman" w:hAnsi="Times New Roman" w:cs="Times New Roman"/>
                <w:b/>
                <w:sz w:val="18"/>
                <w:szCs w:val="18"/>
              </w:rPr>
              <w:t>ФЕДЕРАЛЬНОЕ БЮДЖЕТНОЕ УЧРЕЖДЕНИЕ ЗДРАВООХРАНЕНИЯ "ЦЕНТР ГИГИЕНЫ И ЭПИДЕМИОЛОГИИ В ГОРОДЕ САНКТ-ПЕТЕРБУРГЕ И ЛЕНИНГРАДСКОЙ ОБЛАСТИ"</w:t>
            </w:r>
          </w:p>
          <w:p w14:paraId="068D8C60" w14:textId="77777777" w:rsidR="00E824A0" w:rsidRPr="00F10BBB" w:rsidRDefault="00E824A0" w:rsidP="00E824A0">
            <w:pPr>
              <w:tabs>
                <w:tab w:val="center" w:pos="2466"/>
              </w:tabs>
              <w:autoSpaceDE w:val="0"/>
              <w:autoSpaceDN w:val="0"/>
              <w:adjustRightInd w:val="0"/>
              <w:rPr>
                <w:rFonts w:ascii="Times New Roman" w:eastAsia="Times New Roman" w:hAnsi="Times New Roman" w:cs="Times New Roman"/>
                <w:sz w:val="18"/>
                <w:szCs w:val="18"/>
              </w:rPr>
            </w:pPr>
          </w:p>
        </w:tc>
      </w:tr>
      <w:tr w:rsidR="00E824A0" w:rsidRPr="00F10BBB" w14:paraId="5416A5AB" w14:textId="77777777" w:rsidTr="0023644F">
        <w:tc>
          <w:tcPr>
            <w:tcW w:w="5148" w:type="dxa"/>
          </w:tcPr>
          <w:p w14:paraId="1335928D" w14:textId="59B3EF0A" w:rsidR="00E824A0" w:rsidRPr="00F10BBB" w:rsidRDefault="00E824A0" w:rsidP="00E824A0">
            <w:pPr>
              <w:tabs>
                <w:tab w:val="center" w:pos="2466"/>
              </w:tabs>
              <w:autoSpaceDE w:val="0"/>
              <w:autoSpaceDN w:val="0"/>
              <w:adjustRightInd w:val="0"/>
              <w:rPr>
                <w:rFonts w:ascii="Times New Roman" w:eastAsia="Times New Roman" w:hAnsi="Times New Roman" w:cs="Times New Roman"/>
                <w:sz w:val="18"/>
                <w:szCs w:val="18"/>
              </w:rPr>
            </w:pPr>
            <w:r w:rsidRPr="0020533E">
              <w:rPr>
                <w:rFonts w:ascii="Times New Roman" w:eastAsia="Times New Roman" w:hAnsi="Times New Roman"/>
                <w:sz w:val="18"/>
                <w:szCs w:val="18"/>
              </w:rPr>
              <w:t>____</w:t>
            </w:r>
            <w:r w:rsidR="003364F5">
              <w:rPr>
                <w:rFonts w:ascii="Times New Roman" w:eastAsia="Times New Roman" w:hAnsi="Times New Roman"/>
                <w:sz w:val="18"/>
                <w:szCs w:val="18"/>
              </w:rPr>
              <w:t>________________ /</w:t>
            </w:r>
            <w:r w:rsidR="003364F5" w:rsidRPr="00D211B4">
              <w:rPr>
                <w:rFonts w:ascii="Times New Roman" w:eastAsia="Calibri" w:hAnsi="Times New Roman" w:cs="Times New Roman"/>
                <w:sz w:val="18"/>
                <w:szCs w:val="18"/>
                <w:lang w:bidi="ar-SA"/>
              </w:rPr>
              <w:t xml:space="preserve"> </w:t>
            </w:r>
            <w:proofErr w:type="spellStart"/>
            <w:r w:rsidR="003364F5" w:rsidRPr="00D211B4">
              <w:rPr>
                <w:rFonts w:ascii="Times New Roman" w:eastAsia="Calibri" w:hAnsi="Times New Roman" w:cs="Times New Roman"/>
                <w:sz w:val="18"/>
                <w:szCs w:val="18"/>
                <w:lang w:bidi="ar-SA"/>
              </w:rPr>
              <w:t>И.И.Сидорова</w:t>
            </w:r>
            <w:proofErr w:type="spellEnd"/>
            <w:r w:rsidR="003364F5" w:rsidRPr="0020533E">
              <w:rPr>
                <w:rFonts w:ascii="Times New Roman" w:eastAsia="Times New Roman" w:hAnsi="Times New Roman"/>
                <w:sz w:val="18"/>
                <w:szCs w:val="18"/>
              </w:rPr>
              <w:t xml:space="preserve"> </w:t>
            </w:r>
            <w:r w:rsidRPr="0020533E">
              <w:rPr>
                <w:rFonts w:ascii="Times New Roman" w:eastAsia="Times New Roman" w:hAnsi="Times New Roman"/>
                <w:sz w:val="18"/>
                <w:szCs w:val="18"/>
              </w:rPr>
              <w:t>/</w:t>
            </w:r>
          </w:p>
        </w:tc>
        <w:tc>
          <w:tcPr>
            <w:tcW w:w="236" w:type="dxa"/>
          </w:tcPr>
          <w:p w14:paraId="0943E4B2" w14:textId="77777777" w:rsidR="00E824A0" w:rsidRPr="00F10BBB" w:rsidRDefault="00E824A0" w:rsidP="00E824A0">
            <w:pPr>
              <w:jc w:val="both"/>
              <w:rPr>
                <w:rFonts w:ascii="Times New Roman" w:eastAsia="Times New Roman" w:hAnsi="Times New Roman" w:cs="Times New Roman"/>
                <w:sz w:val="18"/>
                <w:szCs w:val="18"/>
              </w:rPr>
            </w:pPr>
          </w:p>
        </w:tc>
        <w:tc>
          <w:tcPr>
            <w:tcW w:w="4753" w:type="dxa"/>
          </w:tcPr>
          <w:p w14:paraId="0CA9405B" w14:textId="5A288A3B" w:rsidR="00E824A0" w:rsidRPr="00F10BBB" w:rsidRDefault="00E824A0" w:rsidP="004D302F">
            <w:pPr>
              <w:tabs>
                <w:tab w:val="center" w:pos="2466"/>
              </w:tabs>
              <w:autoSpaceDE w:val="0"/>
              <w:autoSpaceDN w:val="0"/>
              <w:adjustRightInd w:val="0"/>
              <w:rPr>
                <w:rFonts w:ascii="Times New Roman" w:eastAsia="Times New Roman" w:hAnsi="Times New Roman" w:cs="Times New Roman"/>
                <w:sz w:val="18"/>
                <w:szCs w:val="18"/>
              </w:rPr>
            </w:pPr>
            <w:r w:rsidRPr="00F10BBB">
              <w:rPr>
                <w:rFonts w:ascii="Times New Roman" w:eastAsia="Times New Roman" w:hAnsi="Times New Roman" w:cs="Times New Roman"/>
                <w:sz w:val="18"/>
                <w:szCs w:val="18"/>
              </w:rPr>
              <w:t>_______________________ /</w:t>
            </w:r>
            <w:r w:rsidR="004D302F" w:rsidRPr="004F5438">
              <w:rPr>
                <w:rFonts w:ascii="Times New Roman" w:eastAsia="Times New Roman" w:hAnsi="Times New Roman" w:cs="Times New Roman"/>
                <w:sz w:val="18"/>
                <w:szCs w:val="18"/>
              </w:rPr>
              <w:t xml:space="preserve"> </w:t>
            </w:r>
            <w:proofErr w:type="spellStart"/>
            <w:r w:rsidR="004D302F" w:rsidRPr="004F5438">
              <w:rPr>
                <w:rFonts w:ascii="Times New Roman" w:eastAsia="Times New Roman" w:hAnsi="Times New Roman" w:cs="Times New Roman"/>
                <w:sz w:val="18"/>
                <w:szCs w:val="18"/>
              </w:rPr>
              <w:t>А.В.</w:t>
            </w:r>
            <w:r w:rsidR="004D302F" w:rsidRPr="004F5438">
              <w:rPr>
                <w:rFonts w:ascii="Times New Roman" w:eastAsiaTheme="minorHAnsi" w:hAnsi="Times New Roman" w:cs="Times New Roman"/>
                <w:color w:val="auto"/>
                <w:sz w:val="18"/>
                <w:szCs w:val="18"/>
                <w:lang w:eastAsia="en-US" w:bidi="ar-SA"/>
              </w:rPr>
              <w:t>Хорошуна</w:t>
            </w:r>
            <w:proofErr w:type="spellEnd"/>
            <w:r w:rsidRPr="00F10BBB">
              <w:rPr>
                <w:rFonts w:ascii="Times New Roman" w:eastAsia="Times New Roman" w:hAnsi="Times New Roman" w:cs="Times New Roman"/>
                <w:sz w:val="18"/>
                <w:szCs w:val="18"/>
              </w:rPr>
              <w:t xml:space="preserve"> /</w:t>
            </w:r>
          </w:p>
        </w:tc>
      </w:tr>
      <w:tr w:rsidR="00543EE5" w:rsidRPr="00F10BBB" w14:paraId="05E04416" w14:textId="77777777" w:rsidTr="0023644F">
        <w:tc>
          <w:tcPr>
            <w:tcW w:w="5148" w:type="dxa"/>
          </w:tcPr>
          <w:p w14:paraId="03DE7D52" w14:textId="77777777" w:rsidR="00543EE5" w:rsidRPr="00F10BBB" w:rsidRDefault="00543EE5" w:rsidP="0023644F">
            <w:pPr>
              <w:tabs>
                <w:tab w:val="center" w:pos="2466"/>
              </w:tabs>
              <w:autoSpaceDE w:val="0"/>
              <w:autoSpaceDN w:val="0"/>
              <w:adjustRightInd w:val="0"/>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М.П.</w:t>
            </w:r>
          </w:p>
        </w:tc>
        <w:tc>
          <w:tcPr>
            <w:tcW w:w="236" w:type="dxa"/>
          </w:tcPr>
          <w:p w14:paraId="097A715C" w14:textId="77777777" w:rsidR="00543EE5" w:rsidRPr="00F10BBB" w:rsidRDefault="00543EE5" w:rsidP="0023644F">
            <w:pPr>
              <w:jc w:val="both"/>
              <w:rPr>
                <w:rFonts w:ascii="Times New Roman" w:eastAsia="Times New Roman" w:hAnsi="Times New Roman" w:cs="Times New Roman"/>
                <w:sz w:val="18"/>
                <w:szCs w:val="18"/>
              </w:rPr>
            </w:pPr>
          </w:p>
        </w:tc>
        <w:tc>
          <w:tcPr>
            <w:tcW w:w="4753" w:type="dxa"/>
          </w:tcPr>
          <w:p w14:paraId="395B7D3C" w14:textId="77777777" w:rsidR="00543EE5" w:rsidRPr="00F10BBB" w:rsidRDefault="00543EE5" w:rsidP="0023644F">
            <w:pPr>
              <w:tabs>
                <w:tab w:val="center" w:pos="2466"/>
              </w:tabs>
              <w:autoSpaceDE w:val="0"/>
              <w:autoSpaceDN w:val="0"/>
              <w:adjustRightInd w:val="0"/>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М.П.</w:t>
            </w:r>
          </w:p>
        </w:tc>
      </w:tr>
    </w:tbl>
    <w:p w14:paraId="07A0B8F1" w14:textId="77777777" w:rsidR="00543EE5" w:rsidRPr="00F10BBB" w:rsidRDefault="00543EE5" w:rsidP="00543EE5">
      <w:pPr>
        <w:autoSpaceDE w:val="0"/>
        <w:autoSpaceDN w:val="0"/>
        <w:adjustRightInd w:val="0"/>
        <w:jc w:val="center"/>
        <w:rPr>
          <w:rFonts w:ascii="Times New Roman" w:eastAsia="Times New Roman" w:hAnsi="Times New Roman" w:cs="Times New Roman"/>
          <w:b/>
        </w:rPr>
      </w:pPr>
    </w:p>
    <w:p w14:paraId="3BE3AAD3" w14:textId="77777777" w:rsidR="00543EE5" w:rsidRPr="00F10BBB" w:rsidRDefault="00543EE5" w:rsidP="00543EE5">
      <w:pPr>
        <w:autoSpaceDE w:val="0"/>
        <w:autoSpaceDN w:val="0"/>
        <w:adjustRightInd w:val="0"/>
        <w:jc w:val="right"/>
        <w:rPr>
          <w:rFonts w:ascii="Times New Roman" w:eastAsia="Times New Roman" w:hAnsi="Times New Roman" w:cs="Times New Roman"/>
          <w:b/>
          <w:bCs/>
          <w:sz w:val="20"/>
        </w:rPr>
      </w:pPr>
    </w:p>
    <w:p w14:paraId="281D401D" w14:textId="77777777" w:rsidR="00543EE5" w:rsidRPr="00F10BBB" w:rsidRDefault="00543EE5" w:rsidP="00543EE5">
      <w:pPr>
        <w:autoSpaceDE w:val="0"/>
        <w:autoSpaceDN w:val="0"/>
        <w:adjustRightInd w:val="0"/>
        <w:ind w:firstLine="709"/>
        <w:rPr>
          <w:rFonts w:ascii="Times New Roman" w:eastAsia="Times New Roman" w:hAnsi="Times New Roman" w:cs="Times New Roman"/>
          <w:sz w:val="28"/>
          <w:szCs w:val="28"/>
        </w:rPr>
      </w:pPr>
    </w:p>
    <w:p w14:paraId="05315BC0" w14:textId="77777777" w:rsidR="00543EE5" w:rsidRPr="00F10BBB" w:rsidRDefault="00543EE5" w:rsidP="00543EE5">
      <w:pPr>
        <w:rPr>
          <w:rFonts w:ascii="Times New Roman" w:hAnsi="Times New Roman" w:cs="Times New Roman"/>
        </w:rPr>
      </w:pPr>
    </w:p>
    <w:p w14:paraId="5199859A" w14:textId="77777777" w:rsidR="00543EE5" w:rsidRPr="003F4504" w:rsidRDefault="00543EE5" w:rsidP="00543EE5">
      <w:pPr>
        <w:pStyle w:val="a5"/>
        <w:spacing w:line="276" w:lineRule="auto"/>
        <w:jc w:val="center"/>
        <w:rPr>
          <w:rFonts w:ascii="Times New Roman" w:hAnsi="Times New Roman"/>
          <w:sz w:val="24"/>
          <w:szCs w:val="24"/>
        </w:rPr>
      </w:pPr>
    </w:p>
    <w:p w14:paraId="36840FAB" w14:textId="6C06D814" w:rsidR="0023644F" w:rsidRDefault="0023644F">
      <w:pPr>
        <w:widowControl/>
        <w:spacing w:after="200" w:line="276" w:lineRule="auto"/>
      </w:pPr>
      <w:r>
        <w:br w:type="page"/>
      </w:r>
    </w:p>
    <w:p w14:paraId="51814350" w14:textId="77777777" w:rsidR="0023644F" w:rsidRPr="00F10BBB" w:rsidRDefault="0023644F" w:rsidP="0023644F">
      <w:pPr>
        <w:keepNext/>
        <w:suppressAutoHyphens/>
        <w:jc w:val="right"/>
        <w:outlineLvl w:val="0"/>
        <w:rPr>
          <w:rFonts w:ascii="Times New Roman" w:eastAsia="Times New Roman" w:hAnsi="Times New Roman" w:cs="Times New Roman"/>
          <w:b/>
          <w:bCs/>
          <w:i/>
        </w:rPr>
      </w:pPr>
      <w:r w:rsidRPr="00F10BBB">
        <w:rPr>
          <w:rFonts w:ascii="Times New Roman" w:eastAsia="Times New Roman" w:hAnsi="Times New Roman" w:cs="Times New Roman"/>
          <w:b/>
          <w:i/>
        </w:rPr>
        <w:lastRenderedPageBreak/>
        <w:t xml:space="preserve">Приложение № </w:t>
      </w:r>
      <w:r>
        <w:rPr>
          <w:rFonts w:ascii="Times New Roman" w:eastAsia="Times New Roman" w:hAnsi="Times New Roman" w:cs="Times New Roman"/>
          <w:b/>
          <w:i/>
        </w:rPr>
        <w:t>3</w:t>
      </w:r>
    </w:p>
    <w:p w14:paraId="7B2B6E78" w14:textId="476ABFEE" w:rsidR="00EF6765" w:rsidRPr="004F5438" w:rsidRDefault="0023644F" w:rsidP="00EF6765">
      <w:pPr>
        <w:autoSpaceDE w:val="0"/>
        <w:autoSpaceDN w:val="0"/>
        <w:adjustRightInd w:val="0"/>
        <w:jc w:val="right"/>
        <w:rPr>
          <w:rFonts w:ascii="Times New Roman" w:eastAsia="Times New Roman" w:hAnsi="Times New Roman" w:cs="Times New Roman"/>
          <w:b/>
          <w:bCs/>
          <w:i/>
          <w:noProof/>
          <w:sz w:val="23"/>
          <w:szCs w:val="23"/>
        </w:rPr>
      </w:pPr>
      <w:r w:rsidRPr="00F10BBB">
        <w:rPr>
          <w:rFonts w:ascii="Times New Roman" w:eastAsia="Times New Roman" w:hAnsi="Times New Roman" w:cs="Times New Roman"/>
          <w:b/>
          <w:bCs/>
          <w:i/>
        </w:rPr>
        <w:t xml:space="preserve">к Контракту </w:t>
      </w:r>
      <w:r w:rsidR="0066539F">
        <w:rPr>
          <w:rFonts w:ascii="Times New Roman" w:eastAsia="Times New Roman" w:hAnsi="Times New Roman" w:cs="Times New Roman"/>
          <w:b/>
          <w:i/>
        </w:rPr>
        <w:t>от 13.01</w:t>
      </w:r>
      <w:r w:rsidRPr="00F10BBB">
        <w:rPr>
          <w:rFonts w:ascii="Times New Roman" w:eastAsia="Times New Roman" w:hAnsi="Times New Roman" w:cs="Times New Roman"/>
          <w:b/>
          <w:i/>
        </w:rPr>
        <w:t>.202</w:t>
      </w:r>
      <w:r w:rsidR="0066539F">
        <w:rPr>
          <w:rFonts w:ascii="Times New Roman" w:eastAsia="Times New Roman" w:hAnsi="Times New Roman" w:cs="Times New Roman"/>
          <w:b/>
          <w:i/>
        </w:rPr>
        <w:t>6</w:t>
      </w:r>
      <w:r w:rsidRPr="00F10BBB">
        <w:rPr>
          <w:rFonts w:ascii="Times New Roman" w:eastAsia="Times New Roman" w:hAnsi="Times New Roman" w:cs="Times New Roman"/>
          <w:b/>
          <w:i/>
        </w:rPr>
        <w:t xml:space="preserve"> г. № </w:t>
      </w:r>
      <w:r w:rsidR="00EF6765" w:rsidRPr="004F5438">
        <w:rPr>
          <w:rFonts w:ascii="Times New Roman" w:eastAsia="Times New Roman" w:hAnsi="Times New Roman" w:cs="Times New Roman"/>
          <w:b/>
          <w:bCs/>
          <w:i/>
          <w:noProof/>
          <w:sz w:val="23"/>
          <w:szCs w:val="23"/>
        </w:rPr>
        <w:t>ГК_29_ПроизКонтроль/26</w:t>
      </w:r>
    </w:p>
    <w:p w14:paraId="670033D2" w14:textId="4B368E1E" w:rsidR="0023644F" w:rsidRPr="00F10BBB" w:rsidRDefault="0023644F" w:rsidP="0023644F">
      <w:pPr>
        <w:shd w:val="clear" w:color="auto" w:fill="FFFFFF"/>
        <w:autoSpaceDE w:val="0"/>
        <w:autoSpaceDN w:val="0"/>
        <w:adjustRightInd w:val="0"/>
        <w:ind w:right="-201"/>
        <w:jc w:val="right"/>
        <w:rPr>
          <w:rFonts w:ascii="Times New Roman" w:eastAsia="Times New Roman" w:hAnsi="Times New Roman" w:cs="Times New Roman"/>
          <w:b/>
          <w:i/>
        </w:rPr>
      </w:pPr>
      <w:r w:rsidRPr="00F10BBB">
        <w:rPr>
          <w:rFonts w:ascii="Times New Roman" w:eastAsia="Times New Roman" w:hAnsi="Times New Roman" w:cs="Times New Roman"/>
          <w:b/>
          <w:bCs/>
          <w:i/>
        </w:rPr>
        <w:t xml:space="preserve"> </w:t>
      </w:r>
    </w:p>
    <w:p w14:paraId="0DD0DE60" w14:textId="77777777" w:rsidR="0023644F" w:rsidRPr="008375FF" w:rsidRDefault="0023644F" w:rsidP="0023644F">
      <w:pPr>
        <w:pStyle w:val="ConsPlusNormal0"/>
        <w:ind w:firstLine="709"/>
        <w:jc w:val="center"/>
        <w:rPr>
          <w:b/>
        </w:rPr>
      </w:pPr>
    </w:p>
    <w:p w14:paraId="20EFCF9C" w14:textId="77777777" w:rsidR="0023644F" w:rsidRPr="008375FF" w:rsidRDefault="0023644F" w:rsidP="0023644F">
      <w:pPr>
        <w:pStyle w:val="ConsPlusNormal0"/>
        <w:jc w:val="center"/>
        <w:rPr>
          <w:b/>
        </w:rPr>
      </w:pPr>
      <w:r w:rsidRPr="008375FF">
        <w:rPr>
          <w:b/>
        </w:rPr>
        <w:t xml:space="preserve">Форма </w:t>
      </w:r>
      <w:r>
        <w:rPr>
          <w:b/>
        </w:rPr>
        <w:t>з</w:t>
      </w:r>
      <w:r w:rsidRPr="008375FF">
        <w:rPr>
          <w:b/>
        </w:rPr>
        <w:t xml:space="preserve">аявки на оказание </w:t>
      </w:r>
      <w:r>
        <w:rPr>
          <w:b/>
        </w:rPr>
        <w:t>у</w:t>
      </w:r>
      <w:r w:rsidRPr="008375FF">
        <w:rPr>
          <w:b/>
        </w:rPr>
        <w:t>слуг</w:t>
      </w:r>
    </w:p>
    <w:p w14:paraId="2AFC5922" w14:textId="77777777" w:rsidR="0023644F" w:rsidRPr="008375FF" w:rsidRDefault="0023644F" w:rsidP="0023644F">
      <w:pPr>
        <w:pStyle w:val="ConsPlusNormal0"/>
        <w:ind w:firstLine="709"/>
        <w:jc w:val="center"/>
      </w:pPr>
    </w:p>
    <w:p w14:paraId="2DF42F71" w14:textId="77777777" w:rsidR="0023644F" w:rsidRPr="008375FF" w:rsidRDefault="0023644F" w:rsidP="0023644F">
      <w:pPr>
        <w:pStyle w:val="ConsPlusNormal0"/>
        <w:jc w:val="center"/>
      </w:pPr>
      <w:r w:rsidRPr="008375FF">
        <w:t>Заявка на оказание услуги № __</w:t>
      </w:r>
    </w:p>
    <w:p w14:paraId="0BCCBD79" w14:textId="77777777" w:rsidR="0023644F" w:rsidRPr="008375FF" w:rsidRDefault="0023644F" w:rsidP="0023644F">
      <w:pPr>
        <w:pStyle w:val="ConsPlusNormal0"/>
        <w:jc w:val="center"/>
      </w:pPr>
      <w:r w:rsidRPr="008375FF">
        <w:t>к Контракту от «__» _____ 20__ г. № ____</w:t>
      </w:r>
    </w:p>
    <w:p w14:paraId="488D8002" w14:textId="77777777" w:rsidR="0023644F" w:rsidRPr="008375FF" w:rsidRDefault="0023644F" w:rsidP="0023644F">
      <w:pPr>
        <w:pStyle w:val="ConsPlusNormal0"/>
        <w:ind w:firstLine="709"/>
        <w:jc w:val="both"/>
      </w:pPr>
    </w:p>
    <w:tbl>
      <w:tblPr>
        <w:tblW w:w="8892" w:type="dxa"/>
        <w:jc w:val="center"/>
        <w:tblLayout w:type="fixed"/>
        <w:tblCellMar>
          <w:top w:w="102" w:type="dxa"/>
          <w:left w:w="62" w:type="dxa"/>
          <w:bottom w:w="102" w:type="dxa"/>
          <w:right w:w="62" w:type="dxa"/>
        </w:tblCellMar>
        <w:tblLook w:val="0000" w:firstRow="0" w:lastRow="0" w:firstColumn="0" w:lastColumn="0" w:noHBand="0" w:noVBand="0"/>
      </w:tblPr>
      <w:tblGrid>
        <w:gridCol w:w="1728"/>
        <w:gridCol w:w="4819"/>
        <w:gridCol w:w="2345"/>
      </w:tblGrid>
      <w:tr w:rsidR="0023644F" w:rsidRPr="008375FF" w14:paraId="424E9ACF" w14:textId="77777777" w:rsidTr="0023644F">
        <w:trPr>
          <w:jc w:val="center"/>
        </w:trPr>
        <w:tc>
          <w:tcPr>
            <w:tcW w:w="1728" w:type="dxa"/>
            <w:vAlign w:val="center"/>
          </w:tcPr>
          <w:p w14:paraId="77749747" w14:textId="77777777" w:rsidR="0023644F" w:rsidRPr="008375FF" w:rsidRDefault="0023644F" w:rsidP="0023644F">
            <w:pPr>
              <w:pStyle w:val="ConsPlusNormal0"/>
              <w:ind w:firstLine="709"/>
              <w:jc w:val="both"/>
            </w:pPr>
            <w:r w:rsidRPr="008375FF">
              <w:t>г.______</w:t>
            </w:r>
          </w:p>
        </w:tc>
        <w:tc>
          <w:tcPr>
            <w:tcW w:w="4819" w:type="dxa"/>
          </w:tcPr>
          <w:p w14:paraId="4EDC74BB" w14:textId="77777777" w:rsidR="0023644F" w:rsidRPr="008375FF" w:rsidRDefault="0023644F" w:rsidP="0023644F">
            <w:pPr>
              <w:pStyle w:val="ConsPlusNormal0"/>
              <w:ind w:firstLine="709"/>
              <w:jc w:val="both"/>
            </w:pPr>
          </w:p>
        </w:tc>
        <w:tc>
          <w:tcPr>
            <w:tcW w:w="2345" w:type="dxa"/>
            <w:vAlign w:val="center"/>
          </w:tcPr>
          <w:p w14:paraId="7A77002C" w14:textId="77777777" w:rsidR="0023644F" w:rsidRPr="008375FF" w:rsidRDefault="0023644F" w:rsidP="0023644F">
            <w:pPr>
              <w:pStyle w:val="ConsPlusNormal0"/>
              <w:ind w:firstLine="709"/>
              <w:jc w:val="both"/>
            </w:pPr>
            <w:r w:rsidRPr="008375FF">
              <w:t>от _________</w:t>
            </w:r>
          </w:p>
        </w:tc>
      </w:tr>
    </w:tbl>
    <w:p w14:paraId="5C95D6BB" w14:textId="77777777" w:rsidR="0023644F" w:rsidRPr="008375FF" w:rsidRDefault="0023644F" w:rsidP="0023644F">
      <w:pPr>
        <w:pStyle w:val="ConsPlusNormal0"/>
        <w:ind w:firstLine="709"/>
        <w:jc w:val="both"/>
      </w:pPr>
    </w:p>
    <w:tbl>
      <w:tblPr>
        <w:tblW w:w="9418" w:type="dxa"/>
        <w:jc w:val="center"/>
        <w:tblLayout w:type="fixed"/>
        <w:tblCellMar>
          <w:top w:w="102" w:type="dxa"/>
          <w:left w:w="62" w:type="dxa"/>
          <w:bottom w:w="102" w:type="dxa"/>
          <w:right w:w="62" w:type="dxa"/>
        </w:tblCellMar>
        <w:tblLook w:val="0000" w:firstRow="0" w:lastRow="0" w:firstColumn="0" w:lastColumn="0" w:noHBand="0" w:noVBand="0"/>
      </w:tblPr>
      <w:tblGrid>
        <w:gridCol w:w="624"/>
        <w:gridCol w:w="1848"/>
        <w:gridCol w:w="1276"/>
        <w:gridCol w:w="1134"/>
        <w:gridCol w:w="1984"/>
        <w:gridCol w:w="2552"/>
      </w:tblGrid>
      <w:tr w:rsidR="0023644F" w:rsidRPr="009420F8" w14:paraId="74A6CAD7" w14:textId="77777777" w:rsidTr="0023644F">
        <w:trPr>
          <w:jc w:val="center"/>
        </w:trPr>
        <w:tc>
          <w:tcPr>
            <w:tcW w:w="624" w:type="dxa"/>
            <w:tcBorders>
              <w:top w:val="single" w:sz="4" w:space="0" w:color="auto"/>
              <w:left w:val="single" w:sz="4" w:space="0" w:color="auto"/>
              <w:bottom w:val="single" w:sz="4" w:space="0" w:color="auto"/>
              <w:right w:val="single" w:sz="4" w:space="0" w:color="auto"/>
            </w:tcBorders>
          </w:tcPr>
          <w:p w14:paraId="7B5BB479" w14:textId="77777777" w:rsidR="0023644F" w:rsidRPr="009420F8" w:rsidRDefault="0023644F" w:rsidP="0023644F">
            <w:pPr>
              <w:pStyle w:val="ConsPlusNormal0"/>
              <w:jc w:val="center"/>
              <w:rPr>
                <w:b/>
                <w:bCs/>
                <w:sz w:val="20"/>
                <w:szCs w:val="20"/>
              </w:rPr>
            </w:pPr>
            <w:r w:rsidRPr="009420F8">
              <w:rPr>
                <w:b/>
                <w:bCs/>
                <w:sz w:val="20"/>
                <w:szCs w:val="20"/>
              </w:rPr>
              <w:t>№ п/п</w:t>
            </w:r>
          </w:p>
        </w:tc>
        <w:tc>
          <w:tcPr>
            <w:tcW w:w="1848" w:type="dxa"/>
            <w:tcBorders>
              <w:top w:val="single" w:sz="4" w:space="0" w:color="auto"/>
              <w:left w:val="single" w:sz="4" w:space="0" w:color="auto"/>
              <w:bottom w:val="single" w:sz="4" w:space="0" w:color="auto"/>
              <w:right w:val="single" w:sz="4" w:space="0" w:color="auto"/>
            </w:tcBorders>
          </w:tcPr>
          <w:p w14:paraId="08277F6B" w14:textId="77777777" w:rsidR="0023644F" w:rsidRPr="009420F8" w:rsidRDefault="0023644F" w:rsidP="0023644F">
            <w:pPr>
              <w:pStyle w:val="ConsPlusNormal0"/>
              <w:jc w:val="center"/>
              <w:rPr>
                <w:b/>
                <w:bCs/>
                <w:sz w:val="20"/>
                <w:szCs w:val="20"/>
              </w:rPr>
            </w:pPr>
            <w:r w:rsidRPr="009420F8">
              <w:rPr>
                <w:b/>
                <w:bCs/>
                <w:sz w:val="20"/>
                <w:szCs w:val="20"/>
              </w:rPr>
              <w:t>Наименование услуги</w:t>
            </w:r>
          </w:p>
        </w:tc>
        <w:tc>
          <w:tcPr>
            <w:tcW w:w="1276" w:type="dxa"/>
            <w:tcBorders>
              <w:top w:val="single" w:sz="4" w:space="0" w:color="auto"/>
              <w:left w:val="single" w:sz="4" w:space="0" w:color="auto"/>
              <w:bottom w:val="single" w:sz="4" w:space="0" w:color="auto"/>
              <w:right w:val="single" w:sz="4" w:space="0" w:color="auto"/>
            </w:tcBorders>
          </w:tcPr>
          <w:p w14:paraId="6E4FF047" w14:textId="77777777" w:rsidR="0023644F" w:rsidRPr="009420F8" w:rsidRDefault="0023644F" w:rsidP="0023644F">
            <w:pPr>
              <w:pStyle w:val="ConsPlusNormal0"/>
              <w:jc w:val="center"/>
              <w:rPr>
                <w:b/>
                <w:bCs/>
                <w:sz w:val="20"/>
                <w:szCs w:val="20"/>
              </w:rPr>
            </w:pPr>
            <w:r w:rsidRPr="009420F8">
              <w:rPr>
                <w:b/>
                <w:bCs/>
                <w:sz w:val="20"/>
                <w:szCs w:val="20"/>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14:paraId="0BC1CDC8" w14:textId="77777777" w:rsidR="0023644F" w:rsidRPr="009420F8" w:rsidRDefault="0023644F" w:rsidP="0023644F">
            <w:pPr>
              <w:pStyle w:val="ConsPlusNormal0"/>
              <w:jc w:val="center"/>
              <w:rPr>
                <w:b/>
                <w:bCs/>
                <w:sz w:val="20"/>
                <w:szCs w:val="20"/>
              </w:rPr>
            </w:pPr>
            <w:r w:rsidRPr="009420F8">
              <w:rPr>
                <w:b/>
                <w:bCs/>
                <w:sz w:val="20"/>
                <w:szCs w:val="20"/>
              </w:rPr>
              <w:t>Объем услуги</w:t>
            </w:r>
          </w:p>
        </w:tc>
        <w:tc>
          <w:tcPr>
            <w:tcW w:w="1984" w:type="dxa"/>
            <w:tcBorders>
              <w:top w:val="single" w:sz="4" w:space="0" w:color="auto"/>
              <w:left w:val="single" w:sz="4" w:space="0" w:color="auto"/>
              <w:bottom w:val="single" w:sz="4" w:space="0" w:color="auto"/>
              <w:right w:val="single" w:sz="4" w:space="0" w:color="auto"/>
            </w:tcBorders>
          </w:tcPr>
          <w:p w14:paraId="25001A0B" w14:textId="77777777" w:rsidR="0023644F" w:rsidRPr="009420F8" w:rsidRDefault="0023644F" w:rsidP="0023644F">
            <w:pPr>
              <w:pStyle w:val="ConsPlusNormal0"/>
              <w:jc w:val="center"/>
              <w:rPr>
                <w:b/>
                <w:bCs/>
                <w:sz w:val="20"/>
                <w:szCs w:val="20"/>
              </w:rPr>
            </w:pPr>
            <w:r w:rsidRPr="009420F8">
              <w:rPr>
                <w:b/>
                <w:bCs/>
                <w:sz w:val="20"/>
                <w:szCs w:val="20"/>
              </w:rPr>
              <w:t>Цена единицы услуги, руб.</w:t>
            </w:r>
          </w:p>
          <w:p w14:paraId="0FF3EE2B" w14:textId="77777777" w:rsidR="0023644F" w:rsidRPr="009420F8" w:rsidRDefault="0023644F" w:rsidP="0023644F">
            <w:pPr>
              <w:pStyle w:val="ConsPlusNormal0"/>
              <w:jc w:val="center"/>
              <w:rPr>
                <w:b/>
                <w:bCs/>
                <w:sz w:val="20"/>
                <w:szCs w:val="20"/>
              </w:rPr>
            </w:pPr>
            <w:r w:rsidRPr="009420F8">
              <w:rPr>
                <w:b/>
                <w:bCs/>
                <w:sz w:val="20"/>
                <w:szCs w:val="20"/>
              </w:rPr>
              <w:t>(включая НДС) (если облагается НДС)</w:t>
            </w:r>
          </w:p>
        </w:tc>
        <w:tc>
          <w:tcPr>
            <w:tcW w:w="2552" w:type="dxa"/>
            <w:tcBorders>
              <w:top w:val="single" w:sz="4" w:space="0" w:color="auto"/>
              <w:left w:val="single" w:sz="4" w:space="0" w:color="auto"/>
              <w:bottom w:val="single" w:sz="4" w:space="0" w:color="auto"/>
              <w:right w:val="single" w:sz="4" w:space="0" w:color="auto"/>
            </w:tcBorders>
          </w:tcPr>
          <w:p w14:paraId="1C0496C1" w14:textId="77777777" w:rsidR="0023644F" w:rsidRPr="009420F8" w:rsidRDefault="0023644F" w:rsidP="0023644F">
            <w:pPr>
              <w:pStyle w:val="ConsPlusNormal0"/>
              <w:jc w:val="center"/>
              <w:rPr>
                <w:b/>
                <w:bCs/>
                <w:sz w:val="20"/>
                <w:szCs w:val="20"/>
              </w:rPr>
            </w:pPr>
            <w:r w:rsidRPr="009420F8">
              <w:rPr>
                <w:b/>
                <w:bCs/>
                <w:sz w:val="20"/>
                <w:szCs w:val="20"/>
              </w:rPr>
              <w:t>Сумма, руб.</w:t>
            </w:r>
          </w:p>
          <w:p w14:paraId="77182740" w14:textId="77777777" w:rsidR="0023644F" w:rsidRPr="009420F8" w:rsidRDefault="0023644F" w:rsidP="0023644F">
            <w:pPr>
              <w:pStyle w:val="ConsPlusNormal0"/>
              <w:jc w:val="center"/>
              <w:rPr>
                <w:b/>
                <w:bCs/>
                <w:sz w:val="20"/>
                <w:szCs w:val="20"/>
              </w:rPr>
            </w:pPr>
            <w:r w:rsidRPr="009420F8">
              <w:rPr>
                <w:b/>
                <w:bCs/>
                <w:sz w:val="20"/>
                <w:szCs w:val="20"/>
              </w:rPr>
              <w:t>(включая НДС) (если облагается НДС)</w:t>
            </w:r>
          </w:p>
        </w:tc>
      </w:tr>
      <w:tr w:rsidR="0023644F" w:rsidRPr="009420F8" w14:paraId="383D0143" w14:textId="77777777" w:rsidTr="0023644F">
        <w:trPr>
          <w:jc w:val="center"/>
        </w:trPr>
        <w:tc>
          <w:tcPr>
            <w:tcW w:w="624" w:type="dxa"/>
            <w:tcBorders>
              <w:top w:val="single" w:sz="4" w:space="0" w:color="auto"/>
              <w:left w:val="single" w:sz="4" w:space="0" w:color="auto"/>
              <w:bottom w:val="single" w:sz="4" w:space="0" w:color="auto"/>
              <w:right w:val="single" w:sz="4" w:space="0" w:color="auto"/>
            </w:tcBorders>
          </w:tcPr>
          <w:p w14:paraId="3DC09F67" w14:textId="77777777" w:rsidR="0023644F" w:rsidRPr="009420F8" w:rsidRDefault="0023644F" w:rsidP="0023644F">
            <w:pPr>
              <w:pStyle w:val="ConsPlusNormal0"/>
              <w:jc w:val="center"/>
              <w:rPr>
                <w:b/>
                <w:bCs/>
                <w:sz w:val="20"/>
                <w:szCs w:val="20"/>
              </w:rPr>
            </w:pPr>
            <w:r w:rsidRPr="009420F8">
              <w:rPr>
                <w:b/>
                <w:bCs/>
                <w:sz w:val="20"/>
                <w:szCs w:val="20"/>
              </w:rPr>
              <w:t>1</w:t>
            </w:r>
          </w:p>
        </w:tc>
        <w:tc>
          <w:tcPr>
            <w:tcW w:w="1848" w:type="dxa"/>
            <w:tcBorders>
              <w:top w:val="single" w:sz="4" w:space="0" w:color="auto"/>
              <w:left w:val="single" w:sz="4" w:space="0" w:color="auto"/>
              <w:bottom w:val="single" w:sz="4" w:space="0" w:color="auto"/>
              <w:right w:val="single" w:sz="4" w:space="0" w:color="auto"/>
            </w:tcBorders>
          </w:tcPr>
          <w:p w14:paraId="21B011A7" w14:textId="77777777" w:rsidR="0023644F" w:rsidRPr="009420F8" w:rsidRDefault="0023644F" w:rsidP="0023644F">
            <w:pPr>
              <w:pStyle w:val="ConsPlusNormal0"/>
              <w:jc w:val="center"/>
              <w:rPr>
                <w:b/>
                <w:bCs/>
                <w:sz w:val="20"/>
                <w:szCs w:val="20"/>
              </w:rPr>
            </w:pPr>
            <w:r w:rsidRPr="009420F8">
              <w:rPr>
                <w:b/>
                <w:bCs/>
                <w:sz w:val="20"/>
                <w:szCs w:val="20"/>
              </w:rPr>
              <w:t>2</w:t>
            </w:r>
          </w:p>
        </w:tc>
        <w:tc>
          <w:tcPr>
            <w:tcW w:w="1276" w:type="dxa"/>
            <w:tcBorders>
              <w:top w:val="single" w:sz="4" w:space="0" w:color="auto"/>
              <w:left w:val="single" w:sz="4" w:space="0" w:color="auto"/>
              <w:bottom w:val="single" w:sz="4" w:space="0" w:color="auto"/>
              <w:right w:val="single" w:sz="4" w:space="0" w:color="auto"/>
            </w:tcBorders>
          </w:tcPr>
          <w:p w14:paraId="7AA20855" w14:textId="77777777" w:rsidR="0023644F" w:rsidRPr="009420F8" w:rsidRDefault="0023644F" w:rsidP="0023644F">
            <w:pPr>
              <w:pStyle w:val="ConsPlusNormal0"/>
              <w:jc w:val="center"/>
              <w:rPr>
                <w:b/>
                <w:bCs/>
                <w:sz w:val="20"/>
                <w:szCs w:val="20"/>
              </w:rPr>
            </w:pPr>
            <w:r w:rsidRPr="009420F8">
              <w:rPr>
                <w:b/>
                <w:bCs/>
                <w:sz w:val="20"/>
                <w:szCs w:val="20"/>
              </w:rPr>
              <w:t>3</w:t>
            </w:r>
          </w:p>
        </w:tc>
        <w:tc>
          <w:tcPr>
            <w:tcW w:w="1134" w:type="dxa"/>
            <w:tcBorders>
              <w:top w:val="single" w:sz="4" w:space="0" w:color="auto"/>
              <w:left w:val="single" w:sz="4" w:space="0" w:color="auto"/>
              <w:bottom w:val="single" w:sz="4" w:space="0" w:color="auto"/>
              <w:right w:val="single" w:sz="4" w:space="0" w:color="auto"/>
            </w:tcBorders>
          </w:tcPr>
          <w:p w14:paraId="3526AED3" w14:textId="77777777" w:rsidR="0023644F" w:rsidRPr="009420F8" w:rsidRDefault="0023644F" w:rsidP="0023644F">
            <w:pPr>
              <w:pStyle w:val="ConsPlusNormal0"/>
              <w:jc w:val="center"/>
              <w:rPr>
                <w:b/>
                <w:bCs/>
                <w:sz w:val="20"/>
                <w:szCs w:val="20"/>
              </w:rPr>
            </w:pPr>
            <w:r w:rsidRPr="009420F8">
              <w:rPr>
                <w:b/>
                <w:bCs/>
                <w:sz w:val="20"/>
                <w:szCs w:val="20"/>
              </w:rPr>
              <w:t>4</w:t>
            </w:r>
          </w:p>
        </w:tc>
        <w:tc>
          <w:tcPr>
            <w:tcW w:w="1984" w:type="dxa"/>
            <w:tcBorders>
              <w:top w:val="single" w:sz="4" w:space="0" w:color="auto"/>
              <w:left w:val="single" w:sz="4" w:space="0" w:color="auto"/>
              <w:bottom w:val="single" w:sz="4" w:space="0" w:color="auto"/>
              <w:right w:val="single" w:sz="4" w:space="0" w:color="auto"/>
            </w:tcBorders>
          </w:tcPr>
          <w:p w14:paraId="280D9791" w14:textId="77777777" w:rsidR="0023644F" w:rsidRPr="009420F8" w:rsidRDefault="0023644F" w:rsidP="0023644F">
            <w:pPr>
              <w:pStyle w:val="ConsPlusNormal0"/>
              <w:jc w:val="center"/>
              <w:rPr>
                <w:b/>
                <w:bCs/>
                <w:sz w:val="20"/>
                <w:szCs w:val="20"/>
              </w:rPr>
            </w:pPr>
            <w:r w:rsidRPr="009420F8">
              <w:rPr>
                <w:b/>
                <w:bCs/>
                <w:sz w:val="20"/>
                <w:szCs w:val="20"/>
              </w:rPr>
              <w:t>5</w:t>
            </w:r>
          </w:p>
        </w:tc>
        <w:tc>
          <w:tcPr>
            <w:tcW w:w="2552" w:type="dxa"/>
            <w:tcBorders>
              <w:top w:val="single" w:sz="4" w:space="0" w:color="auto"/>
              <w:left w:val="single" w:sz="4" w:space="0" w:color="auto"/>
              <w:bottom w:val="single" w:sz="4" w:space="0" w:color="auto"/>
              <w:right w:val="single" w:sz="4" w:space="0" w:color="auto"/>
            </w:tcBorders>
          </w:tcPr>
          <w:p w14:paraId="2C7C5105" w14:textId="77777777" w:rsidR="0023644F" w:rsidRPr="009420F8" w:rsidRDefault="0023644F" w:rsidP="0023644F">
            <w:pPr>
              <w:pStyle w:val="ConsPlusNormal0"/>
              <w:jc w:val="center"/>
              <w:rPr>
                <w:b/>
                <w:bCs/>
                <w:sz w:val="20"/>
                <w:szCs w:val="20"/>
              </w:rPr>
            </w:pPr>
            <w:r w:rsidRPr="009420F8">
              <w:rPr>
                <w:b/>
                <w:bCs/>
                <w:sz w:val="20"/>
                <w:szCs w:val="20"/>
              </w:rPr>
              <w:t>6</w:t>
            </w:r>
          </w:p>
        </w:tc>
      </w:tr>
      <w:tr w:rsidR="0023644F" w:rsidRPr="009420F8" w14:paraId="6B96EEB9" w14:textId="77777777" w:rsidTr="0023644F">
        <w:trPr>
          <w:jc w:val="center"/>
        </w:trPr>
        <w:tc>
          <w:tcPr>
            <w:tcW w:w="624" w:type="dxa"/>
            <w:tcBorders>
              <w:top w:val="single" w:sz="4" w:space="0" w:color="auto"/>
              <w:left w:val="single" w:sz="4" w:space="0" w:color="auto"/>
              <w:bottom w:val="single" w:sz="4" w:space="0" w:color="auto"/>
              <w:right w:val="single" w:sz="4" w:space="0" w:color="auto"/>
            </w:tcBorders>
          </w:tcPr>
          <w:p w14:paraId="17663604" w14:textId="77777777" w:rsidR="0023644F" w:rsidRPr="009420F8" w:rsidRDefault="0023644F" w:rsidP="0023644F">
            <w:pPr>
              <w:pStyle w:val="ConsPlusNormal0"/>
              <w:jc w:val="center"/>
              <w:rPr>
                <w:sz w:val="20"/>
                <w:szCs w:val="20"/>
              </w:rPr>
            </w:pPr>
            <w:r w:rsidRPr="009420F8">
              <w:rPr>
                <w:sz w:val="20"/>
                <w:szCs w:val="20"/>
              </w:rPr>
              <w:t>1.</w:t>
            </w:r>
          </w:p>
        </w:tc>
        <w:tc>
          <w:tcPr>
            <w:tcW w:w="1848" w:type="dxa"/>
            <w:tcBorders>
              <w:top w:val="single" w:sz="4" w:space="0" w:color="auto"/>
              <w:left w:val="single" w:sz="4" w:space="0" w:color="auto"/>
              <w:bottom w:val="single" w:sz="4" w:space="0" w:color="auto"/>
              <w:right w:val="single" w:sz="4" w:space="0" w:color="auto"/>
            </w:tcBorders>
          </w:tcPr>
          <w:p w14:paraId="473306A7" w14:textId="77777777" w:rsidR="0023644F" w:rsidRPr="009420F8" w:rsidRDefault="0023644F" w:rsidP="0023644F">
            <w:pPr>
              <w:pStyle w:val="ConsPlusNormal0"/>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B930E49" w14:textId="77777777" w:rsidR="0023644F" w:rsidRPr="009420F8" w:rsidRDefault="0023644F" w:rsidP="0023644F">
            <w:pPr>
              <w:pStyle w:val="ConsPlusNormal0"/>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397C34A" w14:textId="77777777" w:rsidR="0023644F" w:rsidRPr="009420F8" w:rsidRDefault="0023644F" w:rsidP="0023644F">
            <w:pPr>
              <w:pStyle w:val="ConsPlusNormal0"/>
              <w:jc w:val="both"/>
              <w:rPr>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02BAD47" w14:textId="77777777" w:rsidR="0023644F" w:rsidRPr="009420F8" w:rsidRDefault="0023644F" w:rsidP="0023644F">
            <w:pPr>
              <w:pStyle w:val="ConsPlusNormal0"/>
              <w:jc w:val="both"/>
              <w:rPr>
                <w:sz w:val="20"/>
                <w:szCs w:val="20"/>
              </w:rPr>
            </w:pPr>
          </w:p>
        </w:tc>
        <w:tc>
          <w:tcPr>
            <w:tcW w:w="2552" w:type="dxa"/>
            <w:tcBorders>
              <w:top w:val="single" w:sz="4" w:space="0" w:color="auto"/>
              <w:left w:val="single" w:sz="4" w:space="0" w:color="auto"/>
              <w:bottom w:val="single" w:sz="4" w:space="0" w:color="auto"/>
              <w:right w:val="single" w:sz="4" w:space="0" w:color="auto"/>
            </w:tcBorders>
          </w:tcPr>
          <w:p w14:paraId="76A32387" w14:textId="77777777" w:rsidR="0023644F" w:rsidRPr="009420F8" w:rsidRDefault="0023644F" w:rsidP="0023644F">
            <w:pPr>
              <w:pStyle w:val="ConsPlusNormal0"/>
              <w:jc w:val="both"/>
              <w:rPr>
                <w:sz w:val="20"/>
                <w:szCs w:val="20"/>
              </w:rPr>
            </w:pPr>
          </w:p>
        </w:tc>
      </w:tr>
      <w:tr w:rsidR="0023644F" w:rsidRPr="009420F8" w14:paraId="7FB1A17F" w14:textId="77777777" w:rsidTr="0023644F">
        <w:trPr>
          <w:jc w:val="center"/>
        </w:trPr>
        <w:tc>
          <w:tcPr>
            <w:tcW w:w="624" w:type="dxa"/>
            <w:tcBorders>
              <w:top w:val="single" w:sz="4" w:space="0" w:color="auto"/>
              <w:left w:val="single" w:sz="4" w:space="0" w:color="auto"/>
              <w:bottom w:val="single" w:sz="4" w:space="0" w:color="auto"/>
              <w:right w:val="single" w:sz="4" w:space="0" w:color="auto"/>
            </w:tcBorders>
          </w:tcPr>
          <w:p w14:paraId="185112A4" w14:textId="77777777" w:rsidR="0023644F" w:rsidRPr="009420F8" w:rsidRDefault="0023644F" w:rsidP="0023644F">
            <w:pPr>
              <w:pStyle w:val="ConsPlusNormal0"/>
              <w:jc w:val="center"/>
              <w:rPr>
                <w:sz w:val="20"/>
                <w:szCs w:val="20"/>
              </w:rPr>
            </w:pPr>
            <w:r w:rsidRPr="009420F8">
              <w:rPr>
                <w:sz w:val="20"/>
                <w:szCs w:val="20"/>
              </w:rPr>
              <w:t>2.</w:t>
            </w:r>
          </w:p>
        </w:tc>
        <w:tc>
          <w:tcPr>
            <w:tcW w:w="1848" w:type="dxa"/>
            <w:tcBorders>
              <w:top w:val="single" w:sz="4" w:space="0" w:color="auto"/>
              <w:left w:val="single" w:sz="4" w:space="0" w:color="auto"/>
              <w:bottom w:val="single" w:sz="4" w:space="0" w:color="auto"/>
              <w:right w:val="single" w:sz="4" w:space="0" w:color="auto"/>
            </w:tcBorders>
          </w:tcPr>
          <w:p w14:paraId="7944D28D" w14:textId="77777777" w:rsidR="0023644F" w:rsidRPr="009420F8" w:rsidRDefault="0023644F" w:rsidP="0023644F">
            <w:pPr>
              <w:pStyle w:val="ConsPlusNormal0"/>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04E552B" w14:textId="77777777" w:rsidR="0023644F" w:rsidRPr="009420F8" w:rsidRDefault="0023644F" w:rsidP="0023644F">
            <w:pPr>
              <w:pStyle w:val="ConsPlusNormal0"/>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8264CD4" w14:textId="77777777" w:rsidR="0023644F" w:rsidRPr="009420F8" w:rsidRDefault="0023644F" w:rsidP="0023644F">
            <w:pPr>
              <w:pStyle w:val="ConsPlusNormal0"/>
              <w:jc w:val="both"/>
              <w:rPr>
                <w:sz w:val="20"/>
                <w:szCs w:val="20"/>
              </w:rPr>
            </w:pPr>
          </w:p>
        </w:tc>
        <w:tc>
          <w:tcPr>
            <w:tcW w:w="1984" w:type="dxa"/>
            <w:tcBorders>
              <w:top w:val="single" w:sz="4" w:space="0" w:color="auto"/>
              <w:left w:val="single" w:sz="4" w:space="0" w:color="auto"/>
              <w:bottom w:val="single" w:sz="4" w:space="0" w:color="auto"/>
              <w:right w:val="single" w:sz="4" w:space="0" w:color="auto"/>
            </w:tcBorders>
          </w:tcPr>
          <w:p w14:paraId="305E44AC" w14:textId="77777777" w:rsidR="0023644F" w:rsidRPr="009420F8" w:rsidRDefault="0023644F" w:rsidP="0023644F">
            <w:pPr>
              <w:pStyle w:val="ConsPlusNormal0"/>
              <w:jc w:val="both"/>
              <w:rPr>
                <w:sz w:val="20"/>
                <w:szCs w:val="20"/>
              </w:rPr>
            </w:pPr>
          </w:p>
        </w:tc>
        <w:tc>
          <w:tcPr>
            <w:tcW w:w="2552" w:type="dxa"/>
            <w:tcBorders>
              <w:top w:val="single" w:sz="4" w:space="0" w:color="auto"/>
              <w:left w:val="single" w:sz="4" w:space="0" w:color="auto"/>
              <w:bottom w:val="single" w:sz="4" w:space="0" w:color="auto"/>
              <w:right w:val="single" w:sz="4" w:space="0" w:color="auto"/>
            </w:tcBorders>
          </w:tcPr>
          <w:p w14:paraId="2B7D444A" w14:textId="77777777" w:rsidR="0023644F" w:rsidRPr="009420F8" w:rsidRDefault="0023644F" w:rsidP="0023644F">
            <w:pPr>
              <w:pStyle w:val="ConsPlusNormal0"/>
              <w:jc w:val="both"/>
              <w:rPr>
                <w:sz w:val="20"/>
                <w:szCs w:val="20"/>
              </w:rPr>
            </w:pPr>
          </w:p>
        </w:tc>
      </w:tr>
      <w:tr w:rsidR="0023644F" w:rsidRPr="009420F8" w14:paraId="51B2A6BD" w14:textId="77777777" w:rsidTr="0023644F">
        <w:trPr>
          <w:jc w:val="center"/>
        </w:trPr>
        <w:tc>
          <w:tcPr>
            <w:tcW w:w="624" w:type="dxa"/>
            <w:tcBorders>
              <w:top w:val="single" w:sz="4" w:space="0" w:color="auto"/>
              <w:left w:val="single" w:sz="4" w:space="0" w:color="auto"/>
              <w:bottom w:val="single" w:sz="4" w:space="0" w:color="auto"/>
              <w:right w:val="single" w:sz="4" w:space="0" w:color="auto"/>
            </w:tcBorders>
          </w:tcPr>
          <w:p w14:paraId="5C8D8470" w14:textId="77777777" w:rsidR="0023644F" w:rsidRPr="009420F8" w:rsidRDefault="0023644F" w:rsidP="0023644F">
            <w:pPr>
              <w:pStyle w:val="ConsPlusNormal0"/>
              <w:jc w:val="center"/>
              <w:rPr>
                <w:sz w:val="20"/>
                <w:szCs w:val="20"/>
              </w:rPr>
            </w:pPr>
            <w:r w:rsidRPr="009420F8">
              <w:rPr>
                <w:sz w:val="20"/>
                <w:szCs w:val="20"/>
              </w:rPr>
              <w:t>3.</w:t>
            </w:r>
          </w:p>
        </w:tc>
        <w:tc>
          <w:tcPr>
            <w:tcW w:w="1848" w:type="dxa"/>
            <w:tcBorders>
              <w:top w:val="single" w:sz="4" w:space="0" w:color="auto"/>
              <w:left w:val="single" w:sz="4" w:space="0" w:color="auto"/>
              <w:bottom w:val="single" w:sz="4" w:space="0" w:color="auto"/>
              <w:right w:val="single" w:sz="4" w:space="0" w:color="auto"/>
            </w:tcBorders>
          </w:tcPr>
          <w:p w14:paraId="3C1EADE8" w14:textId="77777777" w:rsidR="0023644F" w:rsidRPr="009420F8" w:rsidRDefault="0023644F" w:rsidP="0023644F">
            <w:pPr>
              <w:pStyle w:val="ConsPlusNormal0"/>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002625F" w14:textId="77777777" w:rsidR="0023644F" w:rsidRPr="009420F8" w:rsidRDefault="0023644F" w:rsidP="0023644F">
            <w:pPr>
              <w:pStyle w:val="ConsPlusNormal0"/>
              <w:jc w:val="both"/>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68475C1" w14:textId="77777777" w:rsidR="0023644F" w:rsidRPr="009420F8" w:rsidRDefault="0023644F" w:rsidP="0023644F">
            <w:pPr>
              <w:pStyle w:val="ConsPlusNormal0"/>
              <w:jc w:val="both"/>
              <w:rPr>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2A66380" w14:textId="77777777" w:rsidR="0023644F" w:rsidRPr="009420F8" w:rsidRDefault="0023644F" w:rsidP="0023644F">
            <w:pPr>
              <w:pStyle w:val="ConsPlusNormal0"/>
              <w:jc w:val="both"/>
              <w:rPr>
                <w:sz w:val="20"/>
                <w:szCs w:val="20"/>
              </w:rPr>
            </w:pPr>
          </w:p>
        </w:tc>
        <w:tc>
          <w:tcPr>
            <w:tcW w:w="2552" w:type="dxa"/>
            <w:tcBorders>
              <w:top w:val="single" w:sz="4" w:space="0" w:color="auto"/>
              <w:left w:val="single" w:sz="4" w:space="0" w:color="auto"/>
              <w:bottom w:val="single" w:sz="4" w:space="0" w:color="auto"/>
              <w:right w:val="single" w:sz="4" w:space="0" w:color="auto"/>
            </w:tcBorders>
          </w:tcPr>
          <w:p w14:paraId="54440CFA" w14:textId="77777777" w:rsidR="0023644F" w:rsidRPr="009420F8" w:rsidRDefault="0023644F" w:rsidP="0023644F">
            <w:pPr>
              <w:pStyle w:val="ConsPlusNormal0"/>
              <w:jc w:val="both"/>
              <w:rPr>
                <w:sz w:val="20"/>
                <w:szCs w:val="20"/>
              </w:rPr>
            </w:pPr>
          </w:p>
        </w:tc>
      </w:tr>
    </w:tbl>
    <w:p w14:paraId="4DB38B48" w14:textId="77777777" w:rsidR="0023644F" w:rsidRPr="008375FF" w:rsidRDefault="0023644F" w:rsidP="0023644F">
      <w:pPr>
        <w:pStyle w:val="ConsPlusNormal0"/>
        <w:ind w:firstLine="709"/>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2268"/>
        <w:gridCol w:w="3572"/>
      </w:tblGrid>
      <w:tr w:rsidR="0023644F" w:rsidRPr="008375FF" w14:paraId="3C4CE2E2" w14:textId="77777777" w:rsidTr="0023644F">
        <w:tc>
          <w:tcPr>
            <w:tcW w:w="9015" w:type="dxa"/>
            <w:gridSpan w:val="3"/>
            <w:vAlign w:val="center"/>
          </w:tcPr>
          <w:p w14:paraId="7BF33533" w14:textId="77777777" w:rsidR="0023644F" w:rsidRPr="008375FF" w:rsidRDefault="0023644F" w:rsidP="0023644F">
            <w:pPr>
              <w:pStyle w:val="ConsPlusNormal0"/>
              <w:jc w:val="both"/>
            </w:pPr>
            <w:r w:rsidRPr="008375FF">
              <w:t>Адрес оказания Услуги: ________</w:t>
            </w:r>
          </w:p>
        </w:tc>
      </w:tr>
      <w:tr w:rsidR="0023644F" w:rsidRPr="008375FF" w14:paraId="6FD6718B" w14:textId="77777777" w:rsidTr="0023644F">
        <w:tc>
          <w:tcPr>
            <w:tcW w:w="3175" w:type="dxa"/>
            <w:vAlign w:val="bottom"/>
          </w:tcPr>
          <w:p w14:paraId="6CA8CD98" w14:textId="77777777" w:rsidR="0023644F" w:rsidRPr="008375FF" w:rsidRDefault="0023644F" w:rsidP="0023644F">
            <w:pPr>
              <w:pStyle w:val="ConsPlusNormal0"/>
              <w:jc w:val="both"/>
            </w:pPr>
            <w:r w:rsidRPr="008375FF">
              <w:t>Подпись:</w:t>
            </w:r>
          </w:p>
        </w:tc>
        <w:tc>
          <w:tcPr>
            <w:tcW w:w="2268" w:type="dxa"/>
          </w:tcPr>
          <w:p w14:paraId="22E423BA" w14:textId="77777777" w:rsidR="0023644F" w:rsidRPr="008375FF" w:rsidRDefault="0023644F" w:rsidP="0023644F">
            <w:pPr>
              <w:pStyle w:val="ConsPlusNormal0"/>
              <w:jc w:val="both"/>
            </w:pPr>
          </w:p>
        </w:tc>
        <w:tc>
          <w:tcPr>
            <w:tcW w:w="3572" w:type="dxa"/>
          </w:tcPr>
          <w:p w14:paraId="253B5271" w14:textId="77777777" w:rsidR="0023644F" w:rsidRPr="008375FF" w:rsidRDefault="0023644F" w:rsidP="0023644F">
            <w:pPr>
              <w:pStyle w:val="ConsPlusNormal0"/>
              <w:jc w:val="both"/>
            </w:pPr>
          </w:p>
        </w:tc>
      </w:tr>
      <w:tr w:rsidR="0023644F" w:rsidRPr="008375FF" w14:paraId="5ACC0186" w14:textId="77777777" w:rsidTr="0023644F">
        <w:tc>
          <w:tcPr>
            <w:tcW w:w="3175" w:type="dxa"/>
          </w:tcPr>
          <w:p w14:paraId="10CEE00E" w14:textId="77777777" w:rsidR="0023644F" w:rsidRPr="008375FF" w:rsidRDefault="0023644F" w:rsidP="0023644F">
            <w:pPr>
              <w:pStyle w:val="ConsPlusNormal0"/>
              <w:jc w:val="both"/>
            </w:pPr>
            <w:r w:rsidRPr="008375FF">
              <w:t>От Заказчика:</w:t>
            </w:r>
          </w:p>
        </w:tc>
        <w:tc>
          <w:tcPr>
            <w:tcW w:w="2268" w:type="dxa"/>
          </w:tcPr>
          <w:p w14:paraId="6B76249E" w14:textId="77777777" w:rsidR="0023644F" w:rsidRPr="008375FF" w:rsidRDefault="0023644F" w:rsidP="0023644F">
            <w:pPr>
              <w:pStyle w:val="ConsPlusNormal0"/>
              <w:jc w:val="both"/>
            </w:pPr>
          </w:p>
        </w:tc>
        <w:tc>
          <w:tcPr>
            <w:tcW w:w="3572" w:type="dxa"/>
          </w:tcPr>
          <w:p w14:paraId="2E67AFB2" w14:textId="77777777" w:rsidR="0023644F" w:rsidRPr="008375FF" w:rsidRDefault="0023644F" w:rsidP="0023644F">
            <w:pPr>
              <w:pStyle w:val="ConsPlusNormal0"/>
              <w:jc w:val="both"/>
            </w:pPr>
          </w:p>
        </w:tc>
      </w:tr>
      <w:tr w:rsidR="0023644F" w:rsidRPr="008375FF" w14:paraId="1ECAD1F1" w14:textId="77777777" w:rsidTr="0023644F">
        <w:tc>
          <w:tcPr>
            <w:tcW w:w="3175" w:type="dxa"/>
            <w:tcBorders>
              <w:bottom w:val="single" w:sz="4" w:space="0" w:color="auto"/>
            </w:tcBorders>
          </w:tcPr>
          <w:p w14:paraId="5F6364EB" w14:textId="77777777" w:rsidR="0023644F" w:rsidRPr="008375FF" w:rsidRDefault="0023644F" w:rsidP="0023644F">
            <w:pPr>
              <w:pStyle w:val="ConsPlusNormal0"/>
              <w:jc w:val="both"/>
            </w:pPr>
          </w:p>
        </w:tc>
        <w:tc>
          <w:tcPr>
            <w:tcW w:w="2268" w:type="dxa"/>
          </w:tcPr>
          <w:p w14:paraId="03237327" w14:textId="77777777" w:rsidR="0023644F" w:rsidRPr="008375FF" w:rsidRDefault="0023644F" w:rsidP="0023644F">
            <w:pPr>
              <w:pStyle w:val="ConsPlusNormal0"/>
              <w:jc w:val="both"/>
            </w:pPr>
          </w:p>
        </w:tc>
        <w:tc>
          <w:tcPr>
            <w:tcW w:w="3572" w:type="dxa"/>
          </w:tcPr>
          <w:p w14:paraId="0205423D" w14:textId="77777777" w:rsidR="0023644F" w:rsidRPr="008375FF" w:rsidRDefault="0023644F" w:rsidP="0023644F">
            <w:pPr>
              <w:pStyle w:val="ConsPlusNormal0"/>
              <w:jc w:val="both"/>
            </w:pPr>
          </w:p>
        </w:tc>
      </w:tr>
      <w:tr w:rsidR="0023644F" w:rsidRPr="008375FF" w14:paraId="3E479CA1" w14:textId="77777777" w:rsidTr="0023644F">
        <w:tc>
          <w:tcPr>
            <w:tcW w:w="3175" w:type="dxa"/>
            <w:tcBorders>
              <w:top w:val="single" w:sz="4" w:space="0" w:color="auto"/>
            </w:tcBorders>
          </w:tcPr>
          <w:p w14:paraId="65E4C25E" w14:textId="77777777" w:rsidR="0023644F" w:rsidRPr="008375FF" w:rsidRDefault="0023644F" w:rsidP="0023644F">
            <w:pPr>
              <w:pStyle w:val="ConsPlusNormal0"/>
              <w:jc w:val="both"/>
            </w:pPr>
            <w:r w:rsidRPr="008375FF">
              <w:t>М.П. (при наличии)</w:t>
            </w:r>
          </w:p>
        </w:tc>
        <w:tc>
          <w:tcPr>
            <w:tcW w:w="2268" w:type="dxa"/>
          </w:tcPr>
          <w:p w14:paraId="14016EB6" w14:textId="77777777" w:rsidR="0023644F" w:rsidRPr="008375FF" w:rsidRDefault="0023644F" w:rsidP="0023644F">
            <w:pPr>
              <w:pStyle w:val="ConsPlusNormal0"/>
              <w:jc w:val="both"/>
            </w:pPr>
          </w:p>
        </w:tc>
        <w:tc>
          <w:tcPr>
            <w:tcW w:w="3572" w:type="dxa"/>
          </w:tcPr>
          <w:p w14:paraId="1600F870" w14:textId="77777777" w:rsidR="0023644F" w:rsidRPr="008375FF" w:rsidRDefault="0023644F" w:rsidP="0023644F">
            <w:pPr>
              <w:pStyle w:val="ConsPlusNormal0"/>
              <w:jc w:val="both"/>
            </w:pPr>
          </w:p>
        </w:tc>
      </w:tr>
      <w:tr w:rsidR="0023644F" w:rsidRPr="008375FF" w14:paraId="3CA03BAF" w14:textId="77777777" w:rsidTr="0023644F">
        <w:tc>
          <w:tcPr>
            <w:tcW w:w="3175" w:type="dxa"/>
          </w:tcPr>
          <w:p w14:paraId="5C50B250" w14:textId="77777777" w:rsidR="0023644F" w:rsidRPr="008375FF" w:rsidRDefault="0023644F" w:rsidP="0023644F">
            <w:pPr>
              <w:pStyle w:val="ConsPlusNormal0"/>
              <w:jc w:val="both"/>
            </w:pPr>
          </w:p>
        </w:tc>
        <w:tc>
          <w:tcPr>
            <w:tcW w:w="2268" w:type="dxa"/>
          </w:tcPr>
          <w:p w14:paraId="1ED5A17F" w14:textId="77777777" w:rsidR="0023644F" w:rsidRPr="008375FF" w:rsidRDefault="0023644F" w:rsidP="0023644F">
            <w:pPr>
              <w:pStyle w:val="ConsPlusNormal0"/>
              <w:jc w:val="both"/>
            </w:pPr>
          </w:p>
        </w:tc>
        <w:tc>
          <w:tcPr>
            <w:tcW w:w="3572" w:type="dxa"/>
          </w:tcPr>
          <w:p w14:paraId="04A15756" w14:textId="77777777" w:rsidR="0023644F" w:rsidRPr="008375FF" w:rsidRDefault="0023644F" w:rsidP="0023644F">
            <w:pPr>
              <w:pStyle w:val="ConsPlusNormal0"/>
              <w:jc w:val="both"/>
            </w:pPr>
          </w:p>
        </w:tc>
      </w:tr>
    </w:tbl>
    <w:p w14:paraId="6A1E8050" w14:textId="77777777" w:rsidR="0023644F" w:rsidRDefault="0023644F" w:rsidP="00236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jc w:val="center"/>
      </w:pPr>
    </w:p>
    <w:p w14:paraId="2F2D71CD" w14:textId="77777777" w:rsidR="0023644F" w:rsidRDefault="0023644F" w:rsidP="00236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jc w:val="center"/>
      </w:pPr>
    </w:p>
    <w:tbl>
      <w:tblPr>
        <w:tblW w:w="10137" w:type="dxa"/>
        <w:tblLook w:val="01E0" w:firstRow="1" w:lastRow="1" w:firstColumn="1" w:lastColumn="1" w:noHBand="0" w:noVBand="0"/>
      </w:tblPr>
      <w:tblGrid>
        <w:gridCol w:w="5148"/>
        <w:gridCol w:w="236"/>
        <w:gridCol w:w="4753"/>
      </w:tblGrid>
      <w:tr w:rsidR="0023644F" w:rsidRPr="00F10BBB" w14:paraId="263D37C2" w14:textId="77777777" w:rsidTr="0023644F">
        <w:tc>
          <w:tcPr>
            <w:tcW w:w="5148" w:type="dxa"/>
          </w:tcPr>
          <w:p w14:paraId="7D739F29" w14:textId="77777777" w:rsidR="0023644F" w:rsidRPr="00F10BBB" w:rsidRDefault="0023644F" w:rsidP="0023644F">
            <w:pPr>
              <w:jc w:val="both"/>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ЗАКАЗЧИК:</w:t>
            </w:r>
          </w:p>
        </w:tc>
        <w:tc>
          <w:tcPr>
            <w:tcW w:w="236" w:type="dxa"/>
          </w:tcPr>
          <w:p w14:paraId="57ADD1FE" w14:textId="77777777" w:rsidR="0023644F" w:rsidRPr="00F10BBB" w:rsidRDefault="0023644F" w:rsidP="0023644F">
            <w:pPr>
              <w:jc w:val="both"/>
              <w:rPr>
                <w:rFonts w:ascii="Times New Roman" w:eastAsia="Times New Roman" w:hAnsi="Times New Roman" w:cs="Times New Roman"/>
                <w:sz w:val="18"/>
                <w:szCs w:val="18"/>
              </w:rPr>
            </w:pPr>
          </w:p>
        </w:tc>
        <w:tc>
          <w:tcPr>
            <w:tcW w:w="4753" w:type="dxa"/>
          </w:tcPr>
          <w:p w14:paraId="425DDEE8" w14:textId="77777777" w:rsidR="0023644F" w:rsidRPr="00F10BBB" w:rsidRDefault="0023644F" w:rsidP="0023644F">
            <w:pPr>
              <w:jc w:val="both"/>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ИСПОЛНИТЕЛЬ:</w:t>
            </w:r>
          </w:p>
        </w:tc>
      </w:tr>
      <w:tr w:rsidR="00E824A0" w:rsidRPr="00F10BBB" w14:paraId="44468A16" w14:textId="77777777" w:rsidTr="0023644F">
        <w:trPr>
          <w:trHeight w:val="924"/>
        </w:trPr>
        <w:tc>
          <w:tcPr>
            <w:tcW w:w="5148" w:type="dxa"/>
          </w:tcPr>
          <w:p w14:paraId="6380F98B" w14:textId="1D158477" w:rsidR="00E824A0" w:rsidRPr="0020533E" w:rsidRDefault="003364F5" w:rsidP="00E824A0">
            <w:pPr>
              <w:jc w:val="both"/>
              <w:rPr>
                <w:rFonts w:ascii="Times New Roman" w:eastAsia="Times New Roman" w:hAnsi="Times New Roman"/>
                <w:b/>
                <w:bCs/>
                <w:sz w:val="18"/>
                <w:lang w:val="x-none" w:eastAsia="x-none"/>
              </w:rPr>
            </w:pPr>
            <w:r w:rsidRPr="00D211B4">
              <w:rPr>
                <w:rFonts w:ascii="Times New Roman" w:eastAsia="Times New Roman" w:hAnsi="Times New Roman" w:cs="Times New Roman"/>
                <w:b/>
                <w:bCs/>
                <w:sz w:val="18"/>
                <w:szCs w:val="18"/>
              </w:rPr>
              <w:t>ГОСУДАРСТВЕННОЕ БЮДЖЕТНОЕ ДОШКОЛЬНОЕ ОБРАЗОВАТЕЛЬНОЕ УЧРЕЖДЕНИЕ ДЕТСКИЙ САД № 29 КОМБИНИРОВАННОГО ВИДА ВАСИЛЕОСТРОВСКОГО РАЙОНА САНКТ-ПЕТЕРБУРГА (ГБДОУ ДЕТСКИЙ САД № 29 ВАСИЛЕОСТРОВСКОГО РАЙОНА САНКТ-ПЕТЕРБУРГА</w:t>
            </w:r>
          </w:p>
          <w:p w14:paraId="71F8AC40" w14:textId="77777777" w:rsidR="00E824A0" w:rsidRPr="00F10BBB" w:rsidRDefault="00E824A0" w:rsidP="00E824A0">
            <w:pPr>
              <w:jc w:val="both"/>
              <w:rPr>
                <w:rFonts w:ascii="Times New Roman" w:eastAsia="Times New Roman" w:hAnsi="Times New Roman" w:cs="Times New Roman"/>
                <w:sz w:val="18"/>
              </w:rPr>
            </w:pPr>
          </w:p>
        </w:tc>
        <w:tc>
          <w:tcPr>
            <w:tcW w:w="236" w:type="dxa"/>
          </w:tcPr>
          <w:p w14:paraId="6BF516BF" w14:textId="77777777" w:rsidR="00E824A0" w:rsidRPr="00F10BBB" w:rsidRDefault="00E824A0" w:rsidP="00E824A0">
            <w:pPr>
              <w:jc w:val="both"/>
              <w:rPr>
                <w:rFonts w:ascii="Times New Roman" w:eastAsia="Times New Roman" w:hAnsi="Times New Roman" w:cs="Times New Roman"/>
                <w:sz w:val="18"/>
                <w:szCs w:val="18"/>
              </w:rPr>
            </w:pPr>
          </w:p>
        </w:tc>
        <w:tc>
          <w:tcPr>
            <w:tcW w:w="4753" w:type="dxa"/>
          </w:tcPr>
          <w:p w14:paraId="6F699656" w14:textId="77777777" w:rsidR="004D302F" w:rsidRPr="004F5438" w:rsidRDefault="004D302F" w:rsidP="004D302F">
            <w:pPr>
              <w:pStyle w:val="a3"/>
              <w:widowControl/>
              <w:numPr>
                <w:ilvl w:val="0"/>
                <w:numId w:val="1"/>
              </w:numPr>
              <w:tabs>
                <w:tab w:val="left" w:pos="1843"/>
              </w:tabs>
              <w:ind w:left="-113"/>
              <w:contextualSpacing w:val="0"/>
              <w:jc w:val="both"/>
              <w:rPr>
                <w:rFonts w:ascii="Times New Roman" w:hAnsi="Times New Roman" w:cs="Times New Roman"/>
                <w:b/>
                <w:sz w:val="18"/>
                <w:szCs w:val="18"/>
                <w:lang w:bidi="hi-IN"/>
              </w:rPr>
            </w:pPr>
            <w:r w:rsidRPr="004F5438">
              <w:rPr>
                <w:rFonts w:ascii="Times New Roman" w:hAnsi="Times New Roman" w:cs="Times New Roman"/>
                <w:b/>
                <w:sz w:val="18"/>
                <w:szCs w:val="18"/>
              </w:rPr>
              <w:t>ФЕДЕРАЛЬНОЕ БЮДЖЕТНОЕ УЧРЕЖДЕНИЕ ЗДРАВООХРАНЕНИЯ "ЦЕНТР ГИГИЕНЫ И ЭПИДЕМИОЛОГИИ В ГОРОДЕ САНКТ-ПЕТЕРБУРГЕ И ЛЕНИНГРАДСКОЙ ОБЛАСТИ"</w:t>
            </w:r>
          </w:p>
          <w:p w14:paraId="34769533" w14:textId="77777777" w:rsidR="00E824A0" w:rsidRPr="00F10BBB" w:rsidRDefault="00E824A0" w:rsidP="00E824A0">
            <w:pPr>
              <w:tabs>
                <w:tab w:val="center" w:pos="2466"/>
              </w:tabs>
              <w:autoSpaceDE w:val="0"/>
              <w:autoSpaceDN w:val="0"/>
              <w:adjustRightInd w:val="0"/>
              <w:rPr>
                <w:rFonts w:ascii="Times New Roman" w:eastAsia="Times New Roman" w:hAnsi="Times New Roman" w:cs="Times New Roman"/>
                <w:sz w:val="18"/>
                <w:szCs w:val="18"/>
              </w:rPr>
            </w:pPr>
          </w:p>
        </w:tc>
      </w:tr>
      <w:tr w:rsidR="00E824A0" w:rsidRPr="00F10BBB" w14:paraId="586C4FA5" w14:textId="77777777" w:rsidTr="0023644F">
        <w:tc>
          <w:tcPr>
            <w:tcW w:w="5148" w:type="dxa"/>
          </w:tcPr>
          <w:p w14:paraId="612C4F8C" w14:textId="6123C74A" w:rsidR="00E824A0" w:rsidRPr="00F10BBB" w:rsidRDefault="00E824A0" w:rsidP="003364F5">
            <w:pPr>
              <w:tabs>
                <w:tab w:val="center" w:pos="2466"/>
              </w:tabs>
              <w:autoSpaceDE w:val="0"/>
              <w:autoSpaceDN w:val="0"/>
              <w:adjustRightInd w:val="0"/>
              <w:rPr>
                <w:rFonts w:ascii="Times New Roman" w:eastAsia="Times New Roman" w:hAnsi="Times New Roman" w:cs="Times New Roman"/>
                <w:sz w:val="18"/>
                <w:szCs w:val="18"/>
              </w:rPr>
            </w:pPr>
            <w:r w:rsidRPr="0020533E">
              <w:rPr>
                <w:rFonts w:ascii="Times New Roman" w:eastAsia="Times New Roman" w:hAnsi="Times New Roman"/>
                <w:sz w:val="18"/>
                <w:szCs w:val="18"/>
              </w:rPr>
              <w:t xml:space="preserve">____________________ / </w:t>
            </w:r>
            <w:proofErr w:type="spellStart"/>
            <w:r w:rsidR="003364F5" w:rsidRPr="00D211B4">
              <w:rPr>
                <w:rFonts w:ascii="Times New Roman" w:eastAsia="Calibri" w:hAnsi="Times New Roman" w:cs="Times New Roman"/>
                <w:sz w:val="18"/>
                <w:szCs w:val="18"/>
                <w:lang w:bidi="ar-SA"/>
              </w:rPr>
              <w:t>И.И.Сидорова</w:t>
            </w:r>
            <w:proofErr w:type="spellEnd"/>
            <w:r w:rsidR="003364F5" w:rsidRPr="0020533E">
              <w:rPr>
                <w:rFonts w:ascii="Times New Roman" w:eastAsia="Times New Roman" w:hAnsi="Times New Roman"/>
                <w:sz w:val="18"/>
                <w:szCs w:val="18"/>
              </w:rPr>
              <w:t xml:space="preserve"> </w:t>
            </w:r>
            <w:r w:rsidRPr="0020533E">
              <w:rPr>
                <w:rFonts w:ascii="Times New Roman" w:eastAsia="Times New Roman" w:hAnsi="Times New Roman"/>
                <w:sz w:val="18"/>
                <w:szCs w:val="18"/>
              </w:rPr>
              <w:t>/</w:t>
            </w:r>
          </w:p>
        </w:tc>
        <w:tc>
          <w:tcPr>
            <w:tcW w:w="236" w:type="dxa"/>
          </w:tcPr>
          <w:p w14:paraId="7BF49ABA" w14:textId="77777777" w:rsidR="00E824A0" w:rsidRPr="00F10BBB" w:rsidRDefault="00E824A0" w:rsidP="00E824A0">
            <w:pPr>
              <w:jc w:val="both"/>
              <w:rPr>
                <w:rFonts w:ascii="Times New Roman" w:eastAsia="Times New Roman" w:hAnsi="Times New Roman" w:cs="Times New Roman"/>
                <w:sz w:val="18"/>
                <w:szCs w:val="18"/>
              </w:rPr>
            </w:pPr>
          </w:p>
        </w:tc>
        <w:tc>
          <w:tcPr>
            <w:tcW w:w="4753" w:type="dxa"/>
          </w:tcPr>
          <w:p w14:paraId="71E0CED9" w14:textId="009AABAC" w:rsidR="00E824A0" w:rsidRPr="00F10BBB" w:rsidRDefault="00E824A0" w:rsidP="004D302F">
            <w:pPr>
              <w:tabs>
                <w:tab w:val="center" w:pos="2466"/>
              </w:tabs>
              <w:autoSpaceDE w:val="0"/>
              <w:autoSpaceDN w:val="0"/>
              <w:adjustRightInd w:val="0"/>
              <w:rPr>
                <w:rFonts w:ascii="Times New Roman" w:eastAsia="Times New Roman" w:hAnsi="Times New Roman" w:cs="Times New Roman"/>
                <w:sz w:val="18"/>
                <w:szCs w:val="18"/>
              </w:rPr>
            </w:pPr>
            <w:r w:rsidRPr="00F10BBB">
              <w:rPr>
                <w:rFonts w:ascii="Times New Roman" w:eastAsia="Times New Roman" w:hAnsi="Times New Roman" w:cs="Times New Roman"/>
                <w:sz w:val="18"/>
                <w:szCs w:val="18"/>
              </w:rPr>
              <w:t>_______________________ /</w:t>
            </w:r>
            <w:r w:rsidR="004D302F" w:rsidRPr="004F5438">
              <w:rPr>
                <w:rFonts w:ascii="Times New Roman" w:eastAsia="Times New Roman" w:hAnsi="Times New Roman" w:cs="Times New Roman"/>
                <w:sz w:val="18"/>
                <w:szCs w:val="18"/>
              </w:rPr>
              <w:t xml:space="preserve"> </w:t>
            </w:r>
            <w:proofErr w:type="spellStart"/>
            <w:r w:rsidR="004D302F" w:rsidRPr="004F5438">
              <w:rPr>
                <w:rFonts w:ascii="Times New Roman" w:eastAsia="Times New Roman" w:hAnsi="Times New Roman" w:cs="Times New Roman"/>
                <w:sz w:val="18"/>
                <w:szCs w:val="18"/>
              </w:rPr>
              <w:t>А.В.</w:t>
            </w:r>
            <w:r w:rsidR="004D302F" w:rsidRPr="004F5438">
              <w:rPr>
                <w:rFonts w:ascii="Times New Roman" w:eastAsiaTheme="minorHAnsi" w:hAnsi="Times New Roman" w:cs="Times New Roman"/>
                <w:color w:val="auto"/>
                <w:sz w:val="18"/>
                <w:szCs w:val="18"/>
                <w:lang w:eastAsia="en-US" w:bidi="ar-SA"/>
              </w:rPr>
              <w:t>Хорошуна</w:t>
            </w:r>
            <w:proofErr w:type="spellEnd"/>
            <w:r w:rsidRPr="00F10BBB">
              <w:rPr>
                <w:rFonts w:ascii="Times New Roman" w:eastAsia="Times New Roman" w:hAnsi="Times New Roman" w:cs="Times New Roman"/>
                <w:sz w:val="18"/>
                <w:szCs w:val="18"/>
              </w:rPr>
              <w:t xml:space="preserve"> /</w:t>
            </w:r>
          </w:p>
        </w:tc>
      </w:tr>
      <w:tr w:rsidR="0023644F" w:rsidRPr="00F10BBB" w14:paraId="3AD7B029" w14:textId="77777777" w:rsidTr="0023644F">
        <w:tc>
          <w:tcPr>
            <w:tcW w:w="5148" w:type="dxa"/>
          </w:tcPr>
          <w:p w14:paraId="4E384DAC" w14:textId="77777777" w:rsidR="0023644F" w:rsidRPr="00F10BBB" w:rsidRDefault="0023644F" w:rsidP="0023644F">
            <w:pPr>
              <w:tabs>
                <w:tab w:val="center" w:pos="2466"/>
              </w:tabs>
              <w:autoSpaceDE w:val="0"/>
              <w:autoSpaceDN w:val="0"/>
              <w:adjustRightInd w:val="0"/>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М.П.</w:t>
            </w:r>
          </w:p>
        </w:tc>
        <w:tc>
          <w:tcPr>
            <w:tcW w:w="236" w:type="dxa"/>
          </w:tcPr>
          <w:p w14:paraId="6108AC6E" w14:textId="77777777" w:rsidR="0023644F" w:rsidRPr="00F10BBB" w:rsidRDefault="0023644F" w:rsidP="0023644F">
            <w:pPr>
              <w:jc w:val="both"/>
              <w:rPr>
                <w:rFonts w:ascii="Times New Roman" w:eastAsia="Times New Roman" w:hAnsi="Times New Roman" w:cs="Times New Roman"/>
                <w:sz w:val="18"/>
                <w:szCs w:val="18"/>
              </w:rPr>
            </w:pPr>
          </w:p>
        </w:tc>
        <w:tc>
          <w:tcPr>
            <w:tcW w:w="4753" w:type="dxa"/>
          </w:tcPr>
          <w:p w14:paraId="24CBD5D9" w14:textId="77777777" w:rsidR="0023644F" w:rsidRPr="00F10BBB" w:rsidRDefault="0023644F" w:rsidP="0023644F">
            <w:pPr>
              <w:tabs>
                <w:tab w:val="center" w:pos="2466"/>
              </w:tabs>
              <w:autoSpaceDE w:val="0"/>
              <w:autoSpaceDN w:val="0"/>
              <w:adjustRightInd w:val="0"/>
              <w:rPr>
                <w:rFonts w:ascii="Times New Roman" w:eastAsia="Times New Roman" w:hAnsi="Times New Roman" w:cs="Times New Roman"/>
                <w:b/>
                <w:bCs/>
                <w:sz w:val="18"/>
                <w:szCs w:val="18"/>
              </w:rPr>
            </w:pPr>
            <w:r w:rsidRPr="00F10BBB">
              <w:rPr>
                <w:rFonts w:ascii="Times New Roman" w:eastAsia="Times New Roman" w:hAnsi="Times New Roman" w:cs="Times New Roman"/>
                <w:b/>
                <w:bCs/>
                <w:sz w:val="18"/>
                <w:szCs w:val="18"/>
              </w:rPr>
              <w:t>М.П.</w:t>
            </w:r>
          </w:p>
        </w:tc>
      </w:tr>
    </w:tbl>
    <w:p w14:paraId="7F8DF5EC" w14:textId="77777777" w:rsidR="0023644F" w:rsidRDefault="0023644F" w:rsidP="002364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jc w:val="center"/>
      </w:pPr>
    </w:p>
    <w:p w14:paraId="5D9C554D" w14:textId="2BAE3DB4" w:rsidR="007D29B7" w:rsidRDefault="005478A5" w:rsidP="00543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djustRightInd w:val="0"/>
        <w:jc w:val="center"/>
      </w:pPr>
      <w:r w:rsidRPr="005478A5">
        <w:drawing>
          <wp:inline distT="0" distB="0" distL="0" distR="0" wp14:anchorId="5681ECF1" wp14:editId="71A35897">
            <wp:extent cx="6299835" cy="1668780"/>
            <wp:effectExtent l="0" t="0" r="571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99835" cy="1668780"/>
                    </a:xfrm>
                    <a:prstGeom prst="rect">
                      <a:avLst/>
                    </a:prstGeom>
                  </pic:spPr>
                </pic:pic>
              </a:graphicData>
            </a:graphic>
          </wp:inline>
        </w:drawing>
      </w:r>
      <w:bookmarkStart w:id="14" w:name="_GoBack"/>
      <w:bookmarkEnd w:id="14"/>
    </w:p>
    <w:sectPr w:rsidR="007D29B7" w:rsidSect="00543EE5">
      <w:footerReference w:type="default" r:id="rId17"/>
      <w:pgSz w:w="11906" w:h="16838" w:code="9"/>
      <w:pgMar w:top="567" w:right="851" w:bottom="567" w:left="1134"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FAA44" w14:textId="77777777" w:rsidR="00BB46B4" w:rsidRDefault="00BB46B4" w:rsidP="006D7F24">
      <w:r>
        <w:separator/>
      </w:r>
    </w:p>
  </w:endnote>
  <w:endnote w:type="continuationSeparator" w:id="0">
    <w:p w14:paraId="276EA533" w14:textId="77777777" w:rsidR="00BB46B4" w:rsidRDefault="00BB46B4" w:rsidP="006D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988760"/>
      <w:docPartObj>
        <w:docPartGallery w:val="Page Numbers (Bottom of Page)"/>
        <w:docPartUnique/>
      </w:docPartObj>
    </w:sdtPr>
    <w:sdtEndPr>
      <w:rPr>
        <w:rFonts w:ascii="Times New Roman" w:hAnsi="Times New Roman" w:cs="Times New Roman"/>
        <w:sz w:val="20"/>
        <w:szCs w:val="20"/>
      </w:rPr>
    </w:sdtEndPr>
    <w:sdtContent>
      <w:p w14:paraId="5364AF5D" w14:textId="2958F9F4" w:rsidR="004F5438" w:rsidRPr="00543EE5" w:rsidRDefault="004F5438" w:rsidP="00543EE5">
        <w:pPr>
          <w:pStyle w:val="af4"/>
          <w:jc w:val="right"/>
          <w:rPr>
            <w:rFonts w:ascii="Times New Roman" w:hAnsi="Times New Roman" w:cs="Times New Roman"/>
            <w:sz w:val="20"/>
            <w:szCs w:val="20"/>
          </w:rPr>
        </w:pPr>
        <w:r w:rsidRPr="00543EE5">
          <w:rPr>
            <w:rFonts w:ascii="Times New Roman" w:hAnsi="Times New Roman" w:cs="Times New Roman"/>
            <w:sz w:val="20"/>
            <w:szCs w:val="20"/>
          </w:rPr>
          <w:fldChar w:fldCharType="begin"/>
        </w:r>
        <w:r w:rsidRPr="00543EE5">
          <w:rPr>
            <w:rFonts w:ascii="Times New Roman" w:hAnsi="Times New Roman" w:cs="Times New Roman"/>
            <w:sz w:val="20"/>
            <w:szCs w:val="20"/>
          </w:rPr>
          <w:instrText>PAGE   \* MERGEFORMAT</w:instrText>
        </w:r>
        <w:r w:rsidRPr="00543EE5">
          <w:rPr>
            <w:rFonts w:ascii="Times New Roman" w:hAnsi="Times New Roman" w:cs="Times New Roman"/>
            <w:sz w:val="20"/>
            <w:szCs w:val="20"/>
          </w:rPr>
          <w:fldChar w:fldCharType="separate"/>
        </w:r>
        <w:r w:rsidR="005478A5">
          <w:rPr>
            <w:rFonts w:ascii="Times New Roman" w:hAnsi="Times New Roman" w:cs="Times New Roman"/>
            <w:noProof/>
            <w:sz w:val="20"/>
            <w:szCs w:val="20"/>
          </w:rPr>
          <w:t>19</w:t>
        </w:r>
        <w:r w:rsidRPr="00543EE5">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68ACB" w14:textId="77777777" w:rsidR="00BB46B4" w:rsidRDefault="00BB46B4" w:rsidP="006D7F24">
      <w:r>
        <w:separator/>
      </w:r>
    </w:p>
  </w:footnote>
  <w:footnote w:type="continuationSeparator" w:id="0">
    <w:p w14:paraId="51EC6763" w14:textId="77777777" w:rsidR="00BB46B4" w:rsidRDefault="00BB46B4" w:rsidP="006D7F24">
      <w:r>
        <w:continuationSeparator/>
      </w:r>
    </w:p>
  </w:footnote>
  <w:footnote w:id="1">
    <w:p w14:paraId="4C909648" w14:textId="069616BC" w:rsidR="004F5438" w:rsidRDefault="004F5438" w:rsidP="00142B38">
      <w:pPr>
        <w:pStyle w:val="a8"/>
      </w:pPr>
      <w:r>
        <w:rPr>
          <w:rStyle w:val="aa"/>
        </w:rPr>
        <w:footnoteRef/>
      </w:r>
      <w:r>
        <w:t xml:space="preserve"> В случае если </w:t>
      </w:r>
      <w:r>
        <w:rPr>
          <w:lang w:val="ru-RU"/>
        </w:rPr>
        <w:t>Исполнитель</w:t>
      </w:r>
      <w:r>
        <w:t xml:space="preserve">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(устанавливается чек-бокс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p w14:paraId="61E22092" w14:textId="62782A64" w:rsidR="004F5438" w:rsidRDefault="004F5438" w:rsidP="00142B38">
      <w:pPr>
        <w:pStyle w:val="a8"/>
      </w:pPr>
      <w:r>
        <w:t xml:space="preserve">В то же время </w:t>
      </w:r>
      <w:r>
        <w:rPr>
          <w:lang w:val="ru-RU"/>
        </w:rPr>
        <w:t>Исполнитель</w:t>
      </w:r>
      <w:r>
        <w:t xml:space="preserve"> вправе сформировать и направить Заказчику счет-фактуру в виде отдельного документа</w:t>
      </w:r>
    </w:p>
  </w:footnote>
  <w:footnote w:id="2">
    <w:p w14:paraId="3B0867C4" w14:textId="3450821C" w:rsidR="004F5438" w:rsidRDefault="004F5438" w:rsidP="00142B38">
      <w:pPr>
        <w:pStyle w:val="a8"/>
      </w:pPr>
      <w:r>
        <w:rPr>
          <w:rStyle w:val="aa"/>
        </w:rPr>
        <w:footnoteRef/>
      </w:r>
      <w:r>
        <w:t xml:space="preserve"> В случае если </w:t>
      </w:r>
      <w:r>
        <w:rPr>
          <w:lang w:val="ru-RU"/>
        </w:rPr>
        <w:t>Исполнитель</w:t>
      </w:r>
      <w:r>
        <w:t xml:space="preserve"> является плательщиком налога на добавленную стоимость, им формируется документ с функциями счет-фактуры, используемой при расчетах по налогу на добавленную стоимость, и документа о приемке (устанавливается чек-бокс в поле «Включить формирование счет-фактуры в документ о приемке») (вид документа в терминологии функционала единой информационной системы в сфере закупок: «Счет-фактура и документ о приемке»).</w:t>
      </w:r>
    </w:p>
    <w:p w14:paraId="4C81A52A" w14:textId="22BBB963" w:rsidR="004F5438" w:rsidRDefault="004F5438" w:rsidP="00142B38">
      <w:pPr>
        <w:pStyle w:val="a8"/>
      </w:pPr>
      <w:r>
        <w:t xml:space="preserve">В то же время </w:t>
      </w:r>
      <w:r>
        <w:rPr>
          <w:lang w:val="ru-RU"/>
        </w:rPr>
        <w:t>Исполнитель</w:t>
      </w:r>
      <w:r>
        <w:t xml:space="preserve"> вправе сформировать и направить Заказчику счет-фактуру в виде отдельного документа</w:t>
      </w:r>
    </w:p>
  </w:footnote>
  <w:footnote w:id="3">
    <w:p w14:paraId="24AA29BB" w14:textId="67C80A85" w:rsidR="004F5438" w:rsidRDefault="004F5438" w:rsidP="00142B38">
      <w:pPr>
        <w:pStyle w:val="a8"/>
      </w:pPr>
      <w:r>
        <w:rPr>
          <w:rStyle w:val="aa"/>
        </w:rPr>
        <w:footnoteRef/>
      </w:r>
      <w:r>
        <w:t xml:space="preserve"> Документ должен содержать наименование Заказчика, </w:t>
      </w:r>
      <w:r>
        <w:rPr>
          <w:lang w:val="ru-RU"/>
        </w:rPr>
        <w:t>Исполнителя</w:t>
      </w:r>
      <w:r>
        <w:t xml:space="preserve">, номер и дату Контракта, дату оформления </w:t>
      </w:r>
    </w:p>
  </w:footnote>
  <w:footnote w:id="4">
    <w:p w14:paraId="0767BADC" w14:textId="2CEF4246" w:rsidR="004F5438" w:rsidRDefault="004F5438" w:rsidP="00142B38">
      <w:pPr>
        <w:pStyle w:val="a8"/>
        <w:rPr>
          <w:rFonts w:eastAsiaTheme="minorHAnsi"/>
          <w:lang w:eastAsia="en-US"/>
        </w:rPr>
      </w:pPr>
      <w:r>
        <w:rPr>
          <w:rStyle w:val="aa"/>
        </w:rPr>
        <w:footnoteRef/>
      </w:r>
      <w:r>
        <w:t xml:space="preserve"> Структурированный документ о приемке формируется и подписывается в электронной форме в единой информационной системе в сфере закупок усиленной электронной подписью лица, имеющего право действовать от имени </w:t>
      </w:r>
      <w:r>
        <w:rPr>
          <w:lang w:val="ru-RU"/>
        </w:rPr>
        <w:t>Исполнителя</w:t>
      </w:r>
      <w:r>
        <w:t>, и усиленной электронной подписью лица, имеющего право действовать от имени Заказчика, в соответствии с Федеральным законом от 06.04.2011 № 63-ФЗ «Об электронной подписи»</w:t>
      </w:r>
    </w:p>
  </w:footnote>
  <w:footnote w:id="5">
    <w:p w14:paraId="7298DA3D" w14:textId="1ABF8624" w:rsidR="004F5438" w:rsidRPr="006B040C" w:rsidRDefault="004F5438" w:rsidP="00543EE5">
      <w:pPr>
        <w:pStyle w:val="a8"/>
        <w:spacing w:after="0"/>
        <w:rPr>
          <w:sz w:val="16"/>
          <w:szCs w:val="16"/>
        </w:rPr>
      </w:pPr>
      <w:r w:rsidRPr="0008352A">
        <w:rPr>
          <w:rStyle w:val="aa"/>
        </w:rPr>
        <w:footnoteRef/>
      </w:r>
      <w:r w:rsidRPr="0008352A">
        <w:rPr>
          <w:sz w:val="16"/>
          <w:szCs w:val="16"/>
        </w:rPr>
        <w:t xml:space="preserve">В соответствии с пунктом </w:t>
      </w:r>
      <w:r>
        <w:rPr>
          <w:sz w:val="16"/>
          <w:szCs w:val="16"/>
          <w:lang w:val="ru-RU"/>
        </w:rPr>
        <w:t>3</w:t>
      </w:r>
      <w:r w:rsidRPr="0008352A">
        <w:rPr>
          <w:sz w:val="16"/>
          <w:szCs w:val="16"/>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30.08.2017 № 1042 (далее – Правила) </w:t>
      </w:r>
      <w:r w:rsidRPr="00FA4CF8">
        <w:rPr>
          <w:sz w:val="16"/>
          <w:szCs w:val="16"/>
        </w:rPr>
        <w:t>указывается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устанавливаемый в размере 10 процентов цены Контракта (этапа).</w:t>
      </w:r>
      <w:r w:rsidRPr="0008352A">
        <w:rPr>
          <w:sz w:val="16"/>
          <w:szCs w:val="16"/>
        </w:rPr>
        <w:t>.</w:t>
      </w:r>
    </w:p>
    <w:p w14:paraId="6CF93DA2" w14:textId="77777777" w:rsidR="004F5438" w:rsidRPr="006B040C" w:rsidRDefault="004F5438" w:rsidP="00543EE5">
      <w:pPr>
        <w:pStyle w:val="a8"/>
        <w:spacing w:after="0"/>
        <w:ind w:firstLine="142"/>
        <w:rPr>
          <w:sz w:val="16"/>
          <w:szCs w:val="16"/>
        </w:rPr>
      </w:pPr>
    </w:p>
    <w:p w14:paraId="30BE6A36" w14:textId="77777777" w:rsidR="004F5438" w:rsidRPr="006B040C" w:rsidRDefault="004F5438" w:rsidP="00543EE5">
      <w:pPr>
        <w:pStyle w:val="a8"/>
        <w:spacing w:after="0"/>
        <w:ind w:firstLine="142"/>
        <w:rPr>
          <w:sz w:val="16"/>
          <w:szCs w:val="16"/>
        </w:rPr>
      </w:pPr>
      <w:r w:rsidRPr="006B040C">
        <w:rPr>
          <w:sz w:val="16"/>
          <w:szCs w:val="16"/>
        </w:rPr>
        <w:t>В соответствии с пунктом 5 Правил, если контракт заключается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контракта, указывается размер штрафа, устанавливаемый в следующем порядке:</w:t>
      </w:r>
    </w:p>
    <w:p w14:paraId="13FD64EC" w14:textId="77777777" w:rsidR="004F5438" w:rsidRPr="006B040C" w:rsidRDefault="004F5438" w:rsidP="00543EE5">
      <w:pPr>
        <w:pStyle w:val="a8"/>
        <w:spacing w:after="0"/>
        <w:ind w:firstLine="142"/>
        <w:rPr>
          <w:sz w:val="16"/>
          <w:szCs w:val="16"/>
        </w:rPr>
      </w:pPr>
      <w:r w:rsidRPr="006B040C">
        <w:rPr>
          <w:sz w:val="16"/>
          <w:szCs w:val="16"/>
        </w:rPr>
        <w:t>а) в случае, если цена контракта не превышает начальную (максимальную) цену контракта:</w:t>
      </w:r>
    </w:p>
    <w:p w14:paraId="7B157A43" w14:textId="77777777" w:rsidR="004F5438" w:rsidRPr="006B040C" w:rsidRDefault="004F5438" w:rsidP="00543EE5">
      <w:pPr>
        <w:pStyle w:val="a8"/>
        <w:spacing w:after="0"/>
        <w:ind w:firstLine="142"/>
        <w:rPr>
          <w:sz w:val="16"/>
          <w:szCs w:val="16"/>
        </w:rPr>
      </w:pPr>
      <w:r w:rsidRPr="006B040C">
        <w:rPr>
          <w:sz w:val="16"/>
          <w:szCs w:val="16"/>
        </w:rPr>
        <w:t>10 процентов начальной (максимальной) цены контракта;</w:t>
      </w:r>
    </w:p>
    <w:p w14:paraId="020055F4" w14:textId="77777777" w:rsidR="004F5438" w:rsidRPr="006B040C" w:rsidRDefault="004F5438" w:rsidP="00543EE5">
      <w:pPr>
        <w:pStyle w:val="a8"/>
        <w:spacing w:after="0"/>
        <w:ind w:firstLine="142"/>
        <w:rPr>
          <w:sz w:val="16"/>
          <w:szCs w:val="16"/>
        </w:rPr>
      </w:pPr>
      <w:r w:rsidRPr="006B040C">
        <w:rPr>
          <w:sz w:val="16"/>
          <w:szCs w:val="16"/>
        </w:rPr>
        <w:t>б) в случае, если цена контракта превышает начальную (максимальную) цену контракта:</w:t>
      </w:r>
    </w:p>
    <w:p w14:paraId="61EE1D9F" w14:textId="77777777" w:rsidR="004F5438" w:rsidRPr="006B040C" w:rsidRDefault="004F5438" w:rsidP="00543EE5">
      <w:pPr>
        <w:pStyle w:val="a8"/>
        <w:spacing w:after="0"/>
        <w:ind w:firstLine="142"/>
        <w:rPr>
          <w:sz w:val="16"/>
          <w:szCs w:val="16"/>
        </w:rPr>
      </w:pPr>
      <w:r w:rsidRPr="006B040C">
        <w:rPr>
          <w:sz w:val="16"/>
          <w:szCs w:val="16"/>
        </w:rPr>
        <w:t>10 процентов цены контракта, если цена контракта не превышает 3 млн. рублей;</w:t>
      </w:r>
    </w:p>
    <w:p w14:paraId="06F34E82" w14:textId="77777777" w:rsidR="004F5438" w:rsidRPr="006B040C" w:rsidRDefault="004F5438" w:rsidP="00543EE5">
      <w:pPr>
        <w:pStyle w:val="a8"/>
        <w:spacing w:after="0"/>
        <w:ind w:firstLine="142"/>
        <w:rPr>
          <w:sz w:val="16"/>
          <w:szCs w:val="16"/>
        </w:rPr>
      </w:pPr>
      <w:r w:rsidRPr="006B040C">
        <w:rPr>
          <w:sz w:val="16"/>
          <w:szCs w:val="16"/>
        </w:rPr>
        <w:t>5 процентов цены контракта, если цена контракта составляет от 3 млн. рублей до 50 млн. рублей (включительно);</w:t>
      </w:r>
    </w:p>
    <w:p w14:paraId="3F17915E" w14:textId="77777777" w:rsidR="004F5438" w:rsidRPr="006B040C" w:rsidRDefault="004F5438" w:rsidP="00543EE5">
      <w:pPr>
        <w:pStyle w:val="a8"/>
        <w:spacing w:after="0"/>
        <w:ind w:firstLine="142"/>
        <w:rPr>
          <w:sz w:val="16"/>
          <w:szCs w:val="16"/>
        </w:rPr>
      </w:pPr>
      <w:r w:rsidRPr="006B040C">
        <w:rPr>
          <w:sz w:val="16"/>
          <w:szCs w:val="16"/>
        </w:rPr>
        <w:t>1 процент цены контракта, если цена контракта составляет от 50 млн. рублей до 100 млн. рублей (включительно).</w:t>
      </w:r>
    </w:p>
  </w:footnote>
  <w:footnote w:id="6">
    <w:p w14:paraId="06308936" w14:textId="1F1AB28A" w:rsidR="004F5438" w:rsidRPr="006B040C" w:rsidRDefault="004F5438" w:rsidP="00543EE5">
      <w:pPr>
        <w:pStyle w:val="a8"/>
      </w:pPr>
      <w:r w:rsidRPr="006B040C">
        <w:rPr>
          <w:rStyle w:val="aa"/>
        </w:rPr>
        <w:footnoteRef/>
      </w:r>
      <w:r w:rsidR="00824054">
        <w:t xml:space="preserve"> </w:t>
      </w:r>
      <w:r w:rsidR="00824054">
        <w:rPr>
          <w:lang w:val="ru-RU"/>
        </w:rPr>
        <w:t>В</w:t>
      </w:r>
      <w:r w:rsidRPr="006B040C">
        <w:t xml:space="preserve"> таблицу включается расчет цены Контракта с учетом рассчитанного коэффициента снижения относительно начальной (максимальной) цены Контракта.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B4BCB"/>
    <w:multiLevelType w:val="multilevel"/>
    <w:tmpl w:val="03D67070"/>
    <w:lvl w:ilvl="0">
      <w:start w:val="1"/>
      <w:numFmt w:val="decimal"/>
      <w:lvlText w:val="%1."/>
      <w:lvlJc w:val="left"/>
      <w:pPr>
        <w:tabs>
          <w:tab w:val="num" w:pos="357"/>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24"/>
    <w:rsid w:val="0000240D"/>
    <w:rsid w:val="00013180"/>
    <w:rsid w:val="00030304"/>
    <w:rsid w:val="0004558B"/>
    <w:rsid w:val="00060ADD"/>
    <w:rsid w:val="0006453C"/>
    <w:rsid w:val="00066C3C"/>
    <w:rsid w:val="000D23B4"/>
    <w:rsid w:val="000D4656"/>
    <w:rsid w:val="001007E4"/>
    <w:rsid w:val="00101E1A"/>
    <w:rsid w:val="00133510"/>
    <w:rsid w:val="00141B9A"/>
    <w:rsid w:val="00142B38"/>
    <w:rsid w:val="001571D8"/>
    <w:rsid w:val="0016234F"/>
    <w:rsid w:val="00167AF5"/>
    <w:rsid w:val="00180A51"/>
    <w:rsid w:val="00190AF3"/>
    <w:rsid w:val="001A7E29"/>
    <w:rsid w:val="001D52AB"/>
    <w:rsid w:val="00206BFE"/>
    <w:rsid w:val="00232114"/>
    <w:rsid w:val="00234BF1"/>
    <w:rsid w:val="0023644F"/>
    <w:rsid w:val="00264381"/>
    <w:rsid w:val="00266984"/>
    <w:rsid w:val="00266B68"/>
    <w:rsid w:val="00266EFA"/>
    <w:rsid w:val="00275953"/>
    <w:rsid w:val="002B71D3"/>
    <w:rsid w:val="002B71E8"/>
    <w:rsid w:val="002F10B7"/>
    <w:rsid w:val="00307BCA"/>
    <w:rsid w:val="00322DA6"/>
    <w:rsid w:val="0032537A"/>
    <w:rsid w:val="00335533"/>
    <w:rsid w:val="003364F5"/>
    <w:rsid w:val="00371A4B"/>
    <w:rsid w:val="00396240"/>
    <w:rsid w:val="003C737D"/>
    <w:rsid w:val="003F729F"/>
    <w:rsid w:val="00437144"/>
    <w:rsid w:val="00441B85"/>
    <w:rsid w:val="00460BA1"/>
    <w:rsid w:val="004978AC"/>
    <w:rsid w:val="004C3083"/>
    <w:rsid w:val="004D302F"/>
    <w:rsid w:val="004E660A"/>
    <w:rsid w:val="004F5438"/>
    <w:rsid w:val="00504D0A"/>
    <w:rsid w:val="00515656"/>
    <w:rsid w:val="00530F73"/>
    <w:rsid w:val="0054067C"/>
    <w:rsid w:val="00543EE5"/>
    <w:rsid w:val="005478A5"/>
    <w:rsid w:val="00557B4E"/>
    <w:rsid w:val="0056114A"/>
    <w:rsid w:val="00562725"/>
    <w:rsid w:val="00564EE8"/>
    <w:rsid w:val="005777D5"/>
    <w:rsid w:val="00596312"/>
    <w:rsid w:val="005B2B71"/>
    <w:rsid w:val="005D241F"/>
    <w:rsid w:val="005E3308"/>
    <w:rsid w:val="005E3684"/>
    <w:rsid w:val="005F772B"/>
    <w:rsid w:val="00654CE0"/>
    <w:rsid w:val="0066539F"/>
    <w:rsid w:val="00671FF6"/>
    <w:rsid w:val="00693304"/>
    <w:rsid w:val="006B1F49"/>
    <w:rsid w:val="006C60D3"/>
    <w:rsid w:val="006D7F24"/>
    <w:rsid w:val="006E727B"/>
    <w:rsid w:val="006F5945"/>
    <w:rsid w:val="00703211"/>
    <w:rsid w:val="00720223"/>
    <w:rsid w:val="007403E3"/>
    <w:rsid w:val="007422F8"/>
    <w:rsid w:val="007A1C4D"/>
    <w:rsid w:val="007D29B7"/>
    <w:rsid w:val="007F43AB"/>
    <w:rsid w:val="007F7E2F"/>
    <w:rsid w:val="008108E5"/>
    <w:rsid w:val="00824054"/>
    <w:rsid w:val="00824A56"/>
    <w:rsid w:val="00861D1F"/>
    <w:rsid w:val="00861D69"/>
    <w:rsid w:val="008629FD"/>
    <w:rsid w:val="00865F00"/>
    <w:rsid w:val="008B49D0"/>
    <w:rsid w:val="008D4C81"/>
    <w:rsid w:val="0090349B"/>
    <w:rsid w:val="009144BA"/>
    <w:rsid w:val="00950CAB"/>
    <w:rsid w:val="009C6FCB"/>
    <w:rsid w:val="009D01AB"/>
    <w:rsid w:val="009D0DAD"/>
    <w:rsid w:val="00A13BBE"/>
    <w:rsid w:val="00A21C40"/>
    <w:rsid w:val="00A245F8"/>
    <w:rsid w:val="00A90A32"/>
    <w:rsid w:val="00AC4B01"/>
    <w:rsid w:val="00B02603"/>
    <w:rsid w:val="00B13A10"/>
    <w:rsid w:val="00B327F4"/>
    <w:rsid w:val="00B70722"/>
    <w:rsid w:val="00B9184B"/>
    <w:rsid w:val="00BB46B4"/>
    <w:rsid w:val="00BE1851"/>
    <w:rsid w:val="00C36FEC"/>
    <w:rsid w:val="00C445A6"/>
    <w:rsid w:val="00C46CDE"/>
    <w:rsid w:val="00C55330"/>
    <w:rsid w:val="00C90D92"/>
    <w:rsid w:val="00CB465E"/>
    <w:rsid w:val="00CE02AA"/>
    <w:rsid w:val="00CE695E"/>
    <w:rsid w:val="00D00494"/>
    <w:rsid w:val="00D05BC1"/>
    <w:rsid w:val="00D505A7"/>
    <w:rsid w:val="00D70EC1"/>
    <w:rsid w:val="00D74459"/>
    <w:rsid w:val="00DC2905"/>
    <w:rsid w:val="00DD1291"/>
    <w:rsid w:val="00E373DB"/>
    <w:rsid w:val="00E42CF3"/>
    <w:rsid w:val="00E45033"/>
    <w:rsid w:val="00E5510A"/>
    <w:rsid w:val="00E664E3"/>
    <w:rsid w:val="00E743EF"/>
    <w:rsid w:val="00E74ED1"/>
    <w:rsid w:val="00E824A0"/>
    <w:rsid w:val="00E967DB"/>
    <w:rsid w:val="00EB7013"/>
    <w:rsid w:val="00ED3027"/>
    <w:rsid w:val="00EF347A"/>
    <w:rsid w:val="00EF6765"/>
    <w:rsid w:val="00F0085C"/>
    <w:rsid w:val="00F14ED6"/>
    <w:rsid w:val="00F45A8D"/>
    <w:rsid w:val="00F516D8"/>
    <w:rsid w:val="00F956CA"/>
    <w:rsid w:val="00FA495A"/>
    <w:rsid w:val="00FA4CF8"/>
    <w:rsid w:val="00FD3911"/>
    <w:rsid w:val="00FE4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3003"/>
  <w15:docId w15:val="{9B132D7B-106F-4C4F-AB73-4D2EFF80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D7F24"/>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2B71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nhideWhenUsed/>
    <w:qFormat/>
    <w:rsid w:val="006D7F24"/>
    <w:pPr>
      <w:keepNext/>
      <w:widowControl/>
      <w:spacing w:before="240" w:after="60"/>
      <w:outlineLvl w:val="2"/>
    </w:pPr>
    <w:rPr>
      <w:rFonts w:ascii="Calibri Light" w:eastAsia="Times New Roman" w:hAnsi="Calibri Light" w:cs="Times New Roman"/>
      <w:b/>
      <w:bCs/>
      <w:color w:val="auto"/>
      <w:sz w:val="26"/>
      <w:szCs w:val="26"/>
      <w:lang w:val="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D7F24"/>
    <w:rPr>
      <w:rFonts w:ascii="Calibri Light" w:eastAsia="Times New Roman" w:hAnsi="Calibri Light" w:cs="Times New Roman"/>
      <w:b/>
      <w:bCs/>
      <w:sz w:val="26"/>
      <w:szCs w:val="26"/>
      <w:lang w:val="x-none" w:eastAsia="ru-RU"/>
    </w:rPr>
  </w:style>
  <w:style w:type="paragraph" w:styleId="a3">
    <w:name w:val="List Paragraph"/>
    <w:aliases w:val="Списки"/>
    <w:basedOn w:val="a"/>
    <w:link w:val="a4"/>
    <w:uiPriority w:val="34"/>
    <w:qFormat/>
    <w:rsid w:val="006D7F24"/>
    <w:pPr>
      <w:ind w:left="720"/>
      <w:contextualSpacing/>
    </w:pPr>
  </w:style>
  <w:style w:type="paragraph" w:styleId="a5">
    <w:name w:val="No Spacing"/>
    <w:aliases w:val="Основной"/>
    <w:link w:val="a6"/>
    <w:uiPriority w:val="99"/>
    <w:qFormat/>
    <w:rsid w:val="006D7F24"/>
    <w:pPr>
      <w:spacing w:after="0" w:line="240" w:lineRule="auto"/>
    </w:pPr>
    <w:rPr>
      <w:rFonts w:ascii="Calibri" w:eastAsia="Calibri" w:hAnsi="Calibri" w:cs="Times New Roman"/>
    </w:rPr>
  </w:style>
  <w:style w:type="character" w:styleId="a7">
    <w:name w:val="Hyperlink"/>
    <w:uiPriority w:val="99"/>
    <w:rsid w:val="006D7F24"/>
    <w:rPr>
      <w:rFonts w:cs="Times New Roman"/>
      <w:color w:val="0000FF"/>
      <w:u w:val="single"/>
    </w:rPr>
  </w:style>
  <w:style w:type="paragraph" w:styleId="a8">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9"/>
    <w:uiPriority w:val="99"/>
    <w:qFormat/>
    <w:rsid w:val="006D7F24"/>
    <w:pPr>
      <w:widowControl/>
      <w:spacing w:after="60"/>
      <w:jc w:val="both"/>
    </w:pPr>
    <w:rPr>
      <w:rFonts w:ascii="Times New Roman" w:eastAsia="Times New Roman" w:hAnsi="Times New Roman" w:cs="Times New Roman"/>
      <w:color w:val="auto"/>
      <w:sz w:val="20"/>
      <w:szCs w:val="20"/>
      <w:lang w:val="x-none" w:bidi="ar-SA"/>
    </w:rPr>
  </w:style>
  <w:style w:type="character" w:customStyle="1" w:styleId="a9">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8"/>
    <w:uiPriority w:val="99"/>
    <w:qFormat/>
    <w:rsid w:val="006D7F24"/>
    <w:rPr>
      <w:rFonts w:ascii="Times New Roman" w:eastAsia="Times New Roman" w:hAnsi="Times New Roman" w:cs="Times New Roman"/>
      <w:sz w:val="20"/>
      <w:szCs w:val="20"/>
      <w:lang w:val="x-none" w:eastAsia="ru-RU"/>
    </w:rPr>
  </w:style>
  <w:style w:type="character" w:styleId="aa">
    <w:name w:val="footnote reference"/>
    <w:aliases w:val="Ссылка на сноску 45"/>
    <w:uiPriority w:val="99"/>
    <w:qFormat/>
    <w:rsid w:val="006D7F24"/>
    <w:rPr>
      <w:vertAlign w:val="superscript"/>
    </w:rPr>
  </w:style>
  <w:style w:type="paragraph" w:customStyle="1" w:styleId="Standard">
    <w:name w:val="Standard"/>
    <w:rsid w:val="006D7F24"/>
    <w:pPr>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Textbody">
    <w:name w:val="Text body"/>
    <w:rsid w:val="006D7F24"/>
    <w:pPr>
      <w:widowControl w:val="0"/>
      <w:suppressAutoHyphens/>
      <w:autoSpaceDN w:val="0"/>
      <w:textAlignment w:val="baseline"/>
    </w:pPr>
    <w:rPr>
      <w:rFonts w:ascii="Calibri" w:eastAsia="Arial Unicode MS" w:hAnsi="Calibri" w:cs="F"/>
      <w:kern w:val="3"/>
    </w:rPr>
  </w:style>
  <w:style w:type="character" w:customStyle="1" w:styleId="10">
    <w:name w:val="Заголовок 1 Знак"/>
    <w:basedOn w:val="a0"/>
    <w:link w:val="1"/>
    <w:uiPriority w:val="9"/>
    <w:rsid w:val="002B71E8"/>
    <w:rPr>
      <w:rFonts w:asciiTheme="majorHAnsi" w:eastAsiaTheme="majorEastAsia" w:hAnsiTheme="majorHAnsi" w:cstheme="majorBidi"/>
      <w:b/>
      <w:bCs/>
      <w:color w:val="365F91" w:themeColor="accent1" w:themeShade="BF"/>
      <w:sz w:val="28"/>
      <w:szCs w:val="28"/>
      <w:lang w:eastAsia="ru-RU" w:bidi="ru-RU"/>
    </w:rPr>
  </w:style>
  <w:style w:type="character" w:customStyle="1" w:styleId="ConsPlusNormal">
    <w:name w:val="ConsPlusNormal Знак"/>
    <w:link w:val="ConsPlusNormal0"/>
    <w:locked/>
    <w:rsid w:val="00F14ED6"/>
    <w:rPr>
      <w:rFonts w:ascii="Times New Roman" w:eastAsiaTheme="minorEastAsia" w:hAnsi="Times New Roman" w:cs="Times New Roman"/>
      <w:sz w:val="24"/>
      <w:szCs w:val="24"/>
      <w:lang w:eastAsia="ru-RU"/>
    </w:rPr>
  </w:style>
  <w:style w:type="paragraph" w:customStyle="1" w:styleId="ConsPlusNormal0">
    <w:name w:val="ConsPlusNormal"/>
    <w:link w:val="ConsPlusNormal"/>
    <w:qFormat/>
    <w:rsid w:val="00F14ED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b">
    <w:name w:val="annotation reference"/>
    <w:basedOn w:val="a0"/>
    <w:uiPriority w:val="99"/>
    <w:semiHidden/>
    <w:unhideWhenUsed/>
    <w:rsid w:val="00865F00"/>
    <w:rPr>
      <w:sz w:val="16"/>
      <w:szCs w:val="16"/>
    </w:rPr>
  </w:style>
  <w:style w:type="paragraph" w:styleId="ac">
    <w:name w:val="annotation text"/>
    <w:basedOn w:val="a"/>
    <w:link w:val="ad"/>
    <w:uiPriority w:val="99"/>
    <w:semiHidden/>
    <w:unhideWhenUsed/>
    <w:rsid w:val="00865F00"/>
    <w:rPr>
      <w:sz w:val="20"/>
      <w:szCs w:val="20"/>
    </w:rPr>
  </w:style>
  <w:style w:type="character" w:customStyle="1" w:styleId="ad">
    <w:name w:val="Текст примечания Знак"/>
    <w:basedOn w:val="a0"/>
    <w:link w:val="ac"/>
    <w:uiPriority w:val="99"/>
    <w:semiHidden/>
    <w:rsid w:val="00865F00"/>
    <w:rPr>
      <w:rFonts w:ascii="Courier New" w:eastAsia="Courier New" w:hAnsi="Courier New" w:cs="Courier New"/>
      <w:color w:val="000000"/>
      <w:sz w:val="20"/>
      <w:szCs w:val="20"/>
      <w:lang w:eastAsia="ru-RU" w:bidi="ru-RU"/>
    </w:rPr>
  </w:style>
  <w:style w:type="paragraph" w:styleId="ae">
    <w:name w:val="annotation subject"/>
    <w:basedOn w:val="ac"/>
    <w:next w:val="ac"/>
    <w:link w:val="af"/>
    <w:uiPriority w:val="99"/>
    <w:semiHidden/>
    <w:unhideWhenUsed/>
    <w:rsid w:val="00865F00"/>
    <w:rPr>
      <w:b/>
      <w:bCs/>
    </w:rPr>
  </w:style>
  <w:style w:type="character" w:customStyle="1" w:styleId="af">
    <w:name w:val="Тема примечания Знак"/>
    <w:basedOn w:val="ad"/>
    <w:link w:val="ae"/>
    <w:uiPriority w:val="99"/>
    <w:semiHidden/>
    <w:rsid w:val="00865F00"/>
    <w:rPr>
      <w:rFonts w:ascii="Courier New" w:eastAsia="Courier New" w:hAnsi="Courier New" w:cs="Courier New"/>
      <w:b/>
      <w:bCs/>
      <w:color w:val="000000"/>
      <w:sz w:val="20"/>
      <w:szCs w:val="20"/>
      <w:lang w:eastAsia="ru-RU" w:bidi="ru-RU"/>
    </w:rPr>
  </w:style>
  <w:style w:type="paragraph" w:styleId="af0">
    <w:name w:val="Balloon Text"/>
    <w:basedOn w:val="a"/>
    <w:link w:val="af1"/>
    <w:uiPriority w:val="99"/>
    <w:semiHidden/>
    <w:unhideWhenUsed/>
    <w:rsid w:val="00865F00"/>
    <w:rPr>
      <w:rFonts w:ascii="Tahoma" w:hAnsi="Tahoma" w:cs="Tahoma"/>
      <w:sz w:val="16"/>
      <w:szCs w:val="16"/>
    </w:rPr>
  </w:style>
  <w:style w:type="character" w:customStyle="1" w:styleId="af1">
    <w:name w:val="Текст выноски Знак"/>
    <w:basedOn w:val="a0"/>
    <w:link w:val="af0"/>
    <w:uiPriority w:val="99"/>
    <w:semiHidden/>
    <w:rsid w:val="00865F00"/>
    <w:rPr>
      <w:rFonts w:ascii="Tahoma" w:eastAsia="Courier New" w:hAnsi="Tahoma" w:cs="Tahoma"/>
      <w:color w:val="000000"/>
      <w:sz w:val="16"/>
      <w:szCs w:val="16"/>
      <w:lang w:eastAsia="ru-RU" w:bidi="ru-RU"/>
    </w:rPr>
  </w:style>
  <w:style w:type="paragraph" w:styleId="af2">
    <w:name w:val="header"/>
    <w:basedOn w:val="a"/>
    <w:link w:val="af3"/>
    <w:uiPriority w:val="99"/>
    <w:unhideWhenUsed/>
    <w:rsid w:val="00543EE5"/>
    <w:pPr>
      <w:tabs>
        <w:tab w:val="center" w:pos="4677"/>
        <w:tab w:val="right" w:pos="9355"/>
      </w:tabs>
    </w:pPr>
  </w:style>
  <w:style w:type="character" w:customStyle="1" w:styleId="af3">
    <w:name w:val="Верхний колонтитул Знак"/>
    <w:basedOn w:val="a0"/>
    <w:link w:val="af2"/>
    <w:uiPriority w:val="99"/>
    <w:rsid w:val="00543EE5"/>
    <w:rPr>
      <w:rFonts w:ascii="Courier New" w:eastAsia="Courier New" w:hAnsi="Courier New" w:cs="Courier New"/>
      <w:color w:val="000000"/>
      <w:sz w:val="24"/>
      <w:szCs w:val="24"/>
      <w:lang w:eastAsia="ru-RU" w:bidi="ru-RU"/>
    </w:rPr>
  </w:style>
  <w:style w:type="paragraph" w:styleId="af4">
    <w:name w:val="footer"/>
    <w:basedOn w:val="a"/>
    <w:link w:val="af5"/>
    <w:uiPriority w:val="99"/>
    <w:unhideWhenUsed/>
    <w:rsid w:val="00543EE5"/>
    <w:pPr>
      <w:tabs>
        <w:tab w:val="center" w:pos="4677"/>
        <w:tab w:val="right" w:pos="9355"/>
      </w:tabs>
    </w:pPr>
  </w:style>
  <w:style w:type="character" w:customStyle="1" w:styleId="af5">
    <w:name w:val="Нижний колонтитул Знак"/>
    <w:basedOn w:val="a0"/>
    <w:link w:val="af4"/>
    <w:uiPriority w:val="99"/>
    <w:rsid w:val="00543EE5"/>
    <w:rPr>
      <w:rFonts w:ascii="Courier New" w:eastAsia="Courier New" w:hAnsi="Courier New" w:cs="Courier New"/>
      <w:color w:val="000000"/>
      <w:sz w:val="24"/>
      <w:szCs w:val="24"/>
      <w:lang w:eastAsia="ru-RU" w:bidi="ru-RU"/>
    </w:rPr>
  </w:style>
  <w:style w:type="paragraph" w:styleId="2">
    <w:name w:val="Body Text 2"/>
    <w:basedOn w:val="a"/>
    <w:link w:val="20"/>
    <w:uiPriority w:val="99"/>
    <w:semiHidden/>
    <w:unhideWhenUsed/>
    <w:rsid w:val="00543EE5"/>
    <w:pPr>
      <w:spacing w:after="120" w:line="480" w:lineRule="auto"/>
    </w:pPr>
    <w:rPr>
      <w:lang w:val="x-none" w:eastAsia="x-none"/>
    </w:rPr>
  </w:style>
  <w:style w:type="character" w:customStyle="1" w:styleId="20">
    <w:name w:val="Основной текст 2 Знак"/>
    <w:basedOn w:val="a0"/>
    <w:link w:val="2"/>
    <w:uiPriority w:val="99"/>
    <w:semiHidden/>
    <w:rsid w:val="00543EE5"/>
    <w:rPr>
      <w:rFonts w:ascii="Courier New" w:eastAsia="Courier New" w:hAnsi="Courier New" w:cs="Courier New"/>
      <w:color w:val="000000"/>
      <w:sz w:val="24"/>
      <w:szCs w:val="24"/>
      <w:lang w:val="x-none" w:eastAsia="x-none" w:bidi="ru-RU"/>
    </w:rPr>
  </w:style>
  <w:style w:type="paragraph" w:styleId="af6">
    <w:name w:val="Normal (Web)"/>
    <w:basedOn w:val="a"/>
    <w:uiPriority w:val="99"/>
    <w:semiHidden/>
    <w:unhideWhenUsed/>
    <w:rsid w:val="00234BF1"/>
    <w:pPr>
      <w:widowControl/>
      <w:spacing w:before="100" w:beforeAutospacing="1" w:after="100" w:afterAutospacing="1"/>
    </w:pPr>
    <w:rPr>
      <w:rFonts w:ascii="Times New Roman" w:eastAsia="Times New Roman" w:hAnsi="Times New Roman" w:cs="Times New Roman"/>
      <w:color w:val="auto"/>
      <w:lang w:bidi="ar-SA"/>
    </w:rPr>
  </w:style>
  <w:style w:type="character" w:styleId="af7">
    <w:name w:val="Placeholder Text"/>
    <w:basedOn w:val="a0"/>
    <w:uiPriority w:val="99"/>
    <w:semiHidden/>
    <w:rsid w:val="00F516D8"/>
    <w:rPr>
      <w:color w:val="666666"/>
    </w:rPr>
  </w:style>
  <w:style w:type="character" w:styleId="af8">
    <w:name w:val="Strong"/>
    <w:basedOn w:val="a0"/>
    <w:uiPriority w:val="22"/>
    <w:qFormat/>
    <w:rsid w:val="00266B68"/>
    <w:rPr>
      <w:b/>
      <w:bCs/>
    </w:rPr>
  </w:style>
  <w:style w:type="character" w:customStyle="1" w:styleId="a4">
    <w:name w:val="Абзац списка Знак"/>
    <w:aliases w:val="Списки Знак"/>
    <w:link w:val="a3"/>
    <w:uiPriority w:val="34"/>
    <w:locked/>
    <w:rsid w:val="00504D0A"/>
    <w:rPr>
      <w:rFonts w:ascii="Courier New" w:eastAsia="Courier New" w:hAnsi="Courier New" w:cs="Courier New"/>
      <w:color w:val="000000"/>
      <w:sz w:val="24"/>
      <w:szCs w:val="24"/>
      <w:lang w:eastAsia="ru-RU" w:bidi="ru-RU"/>
    </w:rPr>
  </w:style>
  <w:style w:type="character" w:customStyle="1" w:styleId="a6">
    <w:name w:val="Без интервала Знак"/>
    <w:aliases w:val="Основной Знак"/>
    <w:link w:val="a5"/>
    <w:uiPriority w:val="99"/>
    <w:locked/>
    <w:rsid w:val="00504D0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801161">
      <w:bodyDiv w:val="1"/>
      <w:marLeft w:val="0"/>
      <w:marRight w:val="0"/>
      <w:marTop w:val="0"/>
      <w:marBottom w:val="0"/>
      <w:divBdr>
        <w:top w:val="none" w:sz="0" w:space="0" w:color="auto"/>
        <w:left w:val="none" w:sz="0" w:space="0" w:color="auto"/>
        <w:bottom w:val="none" w:sz="0" w:space="0" w:color="auto"/>
        <w:right w:val="none" w:sz="0" w:space="0" w:color="auto"/>
      </w:divBdr>
    </w:div>
    <w:div w:id="349837314">
      <w:bodyDiv w:val="1"/>
      <w:marLeft w:val="0"/>
      <w:marRight w:val="0"/>
      <w:marTop w:val="0"/>
      <w:marBottom w:val="0"/>
      <w:divBdr>
        <w:top w:val="none" w:sz="0" w:space="0" w:color="auto"/>
        <w:left w:val="none" w:sz="0" w:space="0" w:color="auto"/>
        <w:bottom w:val="none" w:sz="0" w:space="0" w:color="auto"/>
        <w:right w:val="none" w:sz="0" w:space="0" w:color="auto"/>
      </w:divBdr>
    </w:div>
    <w:div w:id="376273653">
      <w:bodyDiv w:val="1"/>
      <w:marLeft w:val="0"/>
      <w:marRight w:val="0"/>
      <w:marTop w:val="0"/>
      <w:marBottom w:val="0"/>
      <w:divBdr>
        <w:top w:val="none" w:sz="0" w:space="0" w:color="auto"/>
        <w:left w:val="none" w:sz="0" w:space="0" w:color="auto"/>
        <w:bottom w:val="none" w:sz="0" w:space="0" w:color="auto"/>
        <w:right w:val="none" w:sz="0" w:space="0" w:color="auto"/>
      </w:divBdr>
    </w:div>
    <w:div w:id="445151937">
      <w:bodyDiv w:val="1"/>
      <w:marLeft w:val="0"/>
      <w:marRight w:val="0"/>
      <w:marTop w:val="0"/>
      <w:marBottom w:val="0"/>
      <w:divBdr>
        <w:top w:val="none" w:sz="0" w:space="0" w:color="auto"/>
        <w:left w:val="none" w:sz="0" w:space="0" w:color="auto"/>
        <w:bottom w:val="none" w:sz="0" w:space="0" w:color="auto"/>
        <w:right w:val="none" w:sz="0" w:space="0" w:color="auto"/>
      </w:divBdr>
    </w:div>
    <w:div w:id="493103991">
      <w:bodyDiv w:val="1"/>
      <w:marLeft w:val="0"/>
      <w:marRight w:val="0"/>
      <w:marTop w:val="0"/>
      <w:marBottom w:val="0"/>
      <w:divBdr>
        <w:top w:val="none" w:sz="0" w:space="0" w:color="auto"/>
        <w:left w:val="none" w:sz="0" w:space="0" w:color="auto"/>
        <w:bottom w:val="none" w:sz="0" w:space="0" w:color="auto"/>
        <w:right w:val="none" w:sz="0" w:space="0" w:color="auto"/>
      </w:divBdr>
    </w:div>
    <w:div w:id="504244570">
      <w:bodyDiv w:val="1"/>
      <w:marLeft w:val="0"/>
      <w:marRight w:val="0"/>
      <w:marTop w:val="0"/>
      <w:marBottom w:val="0"/>
      <w:divBdr>
        <w:top w:val="none" w:sz="0" w:space="0" w:color="auto"/>
        <w:left w:val="none" w:sz="0" w:space="0" w:color="auto"/>
        <w:bottom w:val="none" w:sz="0" w:space="0" w:color="auto"/>
        <w:right w:val="none" w:sz="0" w:space="0" w:color="auto"/>
      </w:divBdr>
    </w:div>
    <w:div w:id="601717616">
      <w:bodyDiv w:val="1"/>
      <w:marLeft w:val="0"/>
      <w:marRight w:val="0"/>
      <w:marTop w:val="0"/>
      <w:marBottom w:val="0"/>
      <w:divBdr>
        <w:top w:val="none" w:sz="0" w:space="0" w:color="auto"/>
        <w:left w:val="none" w:sz="0" w:space="0" w:color="auto"/>
        <w:bottom w:val="none" w:sz="0" w:space="0" w:color="auto"/>
        <w:right w:val="none" w:sz="0" w:space="0" w:color="auto"/>
      </w:divBdr>
    </w:div>
    <w:div w:id="728187320">
      <w:bodyDiv w:val="1"/>
      <w:marLeft w:val="0"/>
      <w:marRight w:val="0"/>
      <w:marTop w:val="0"/>
      <w:marBottom w:val="0"/>
      <w:divBdr>
        <w:top w:val="none" w:sz="0" w:space="0" w:color="auto"/>
        <w:left w:val="none" w:sz="0" w:space="0" w:color="auto"/>
        <w:bottom w:val="none" w:sz="0" w:space="0" w:color="auto"/>
        <w:right w:val="none" w:sz="0" w:space="0" w:color="auto"/>
      </w:divBdr>
    </w:div>
    <w:div w:id="771702307">
      <w:bodyDiv w:val="1"/>
      <w:marLeft w:val="0"/>
      <w:marRight w:val="0"/>
      <w:marTop w:val="0"/>
      <w:marBottom w:val="0"/>
      <w:divBdr>
        <w:top w:val="none" w:sz="0" w:space="0" w:color="auto"/>
        <w:left w:val="none" w:sz="0" w:space="0" w:color="auto"/>
        <w:bottom w:val="none" w:sz="0" w:space="0" w:color="auto"/>
        <w:right w:val="none" w:sz="0" w:space="0" w:color="auto"/>
      </w:divBdr>
    </w:div>
    <w:div w:id="934753303">
      <w:bodyDiv w:val="1"/>
      <w:marLeft w:val="0"/>
      <w:marRight w:val="0"/>
      <w:marTop w:val="0"/>
      <w:marBottom w:val="0"/>
      <w:divBdr>
        <w:top w:val="none" w:sz="0" w:space="0" w:color="auto"/>
        <w:left w:val="none" w:sz="0" w:space="0" w:color="auto"/>
        <w:bottom w:val="none" w:sz="0" w:space="0" w:color="auto"/>
        <w:right w:val="none" w:sz="0" w:space="0" w:color="auto"/>
      </w:divBdr>
    </w:div>
    <w:div w:id="936061502">
      <w:bodyDiv w:val="1"/>
      <w:marLeft w:val="0"/>
      <w:marRight w:val="0"/>
      <w:marTop w:val="0"/>
      <w:marBottom w:val="0"/>
      <w:divBdr>
        <w:top w:val="none" w:sz="0" w:space="0" w:color="auto"/>
        <w:left w:val="none" w:sz="0" w:space="0" w:color="auto"/>
        <w:bottom w:val="none" w:sz="0" w:space="0" w:color="auto"/>
        <w:right w:val="none" w:sz="0" w:space="0" w:color="auto"/>
      </w:divBdr>
    </w:div>
    <w:div w:id="953100113">
      <w:bodyDiv w:val="1"/>
      <w:marLeft w:val="0"/>
      <w:marRight w:val="0"/>
      <w:marTop w:val="0"/>
      <w:marBottom w:val="0"/>
      <w:divBdr>
        <w:top w:val="none" w:sz="0" w:space="0" w:color="auto"/>
        <w:left w:val="none" w:sz="0" w:space="0" w:color="auto"/>
        <w:bottom w:val="none" w:sz="0" w:space="0" w:color="auto"/>
        <w:right w:val="none" w:sz="0" w:space="0" w:color="auto"/>
      </w:divBdr>
    </w:div>
    <w:div w:id="972633066">
      <w:bodyDiv w:val="1"/>
      <w:marLeft w:val="0"/>
      <w:marRight w:val="0"/>
      <w:marTop w:val="0"/>
      <w:marBottom w:val="0"/>
      <w:divBdr>
        <w:top w:val="none" w:sz="0" w:space="0" w:color="auto"/>
        <w:left w:val="none" w:sz="0" w:space="0" w:color="auto"/>
        <w:bottom w:val="none" w:sz="0" w:space="0" w:color="auto"/>
        <w:right w:val="none" w:sz="0" w:space="0" w:color="auto"/>
      </w:divBdr>
    </w:div>
    <w:div w:id="1012415799">
      <w:bodyDiv w:val="1"/>
      <w:marLeft w:val="0"/>
      <w:marRight w:val="0"/>
      <w:marTop w:val="0"/>
      <w:marBottom w:val="0"/>
      <w:divBdr>
        <w:top w:val="none" w:sz="0" w:space="0" w:color="auto"/>
        <w:left w:val="none" w:sz="0" w:space="0" w:color="auto"/>
        <w:bottom w:val="none" w:sz="0" w:space="0" w:color="auto"/>
        <w:right w:val="none" w:sz="0" w:space="0" w:color="auto"/>
      </w:divBdr>
    </w:div>
    <w:div w:id="1029839149">
      <w:bodyDiv w:val="1"/>
      <w:marLeft w:val="0"/>
      <w:marRight w:val="0"/>
      <w:marTop w:val="0"/>
      <w:marBottom w:val="0"/>
      <w:divBdr>
        <w:top w:val="none" w:sz="0" w:space="0" w:color="auto"/>
        <w:left w:val="none" w:sz="0" w:space="0" w:color="auto"/>
        <w:bottom w:val="none" w:sz="0" w:space="0" w:color="auto"/>
        <w:right w:val="none" w:sz="0" w:space="0" w:color="auto"/>
      </w:divBdr>
    </w:div>
    <w:div w:id="1173912592">
      <w:bodyDiv w:val="1"/>
      <w:marLeft w:val="0"/>
      <w:marRight w:val="0"/>
      <w:marTop w:val="0"/>
      <w:marBottom w:val="0"/>
      <w:divBdr>
        <w:top w:val="none" w:sz="0" w:space="0" w:color="auto"/>
        <w:left w:val="none" w:sz="0" w:space="0" w:color="auto"/>
        <w:bottom w:val="none" w:sz="0" w:space="0" w:color="auto"/>
        <w:right w:val="none" w:sz="0" w:space="0" w:color="auto"/>
      </w:divBdr>
    </w:div>
    <w:div w:id="1183862627">
      <w:bodyDiv w:val="1"/>
      <w:marLeft w:val="0"/>
      <w:marRight w:val="0"/>
      <w:marTop w:val="0"/>
      <w:marBottom w:val="0"/>
      <w:divBdr>
        <w:top w:val="none" w:sz="0" w:space="0" w:color="auto"/>
        <w:left w:val="none" w:sz="0" w:space="0" w:color="auto"/>
        <w:bottom w:val="none" w:sz="0" w:space="0" w:color="auto"/>
        <w:right w:val="none" w:sz="0" w:space="0" w:color="auto"/>
      </w:divBdr>
    </w:div>
    <w:div w:id="1216623919">
      <w:bodyDiv w:val="1"/>
      <w:marLeft w:val="0"/>
      <w:marRight w:val="0"/>
      <w:marTop w:val="0"/>
      <w:marBottom w:val="0"/>
      <w:divBdr>
        <w:top w:val="none" w:sz="0" w:space="0" w:color="auto"/>
        <w:left w:val="none" w:sz="0" w:space="0" w:color="auto"/>
        <w:bottom w:val="none" w:sz="0" w:space="0" w:color="auto"/>
        <w:right w:val="none" w:sz="0" w:space="0" w:color="auto"/>
      </w:divBdr>
    </w:div>
    <w:div w:id="1253079783">
      <w:bodyDiv w:val="1"/>
      <w:marLeft w:val="0"/>
      <w:marRight w:val="0"/>
      <w:marTop w:val="0"/>
      <w:marBottom w:val="0"/>
      <w:divBdr>
        <w:top w:val="none" w:sz="0" w:space="0" w:color="auto"/>
        <w:left w:val="none" w:sz="0" w:space="0" w:color="auto"/>
        <w:bottom w:val="none" w:sz="0" w:space="0" w:color="auto"/>
        <w:right w:val="none" w:sz="0" w:space="0" w:color="auto"/>
      </w:divBdr>
    </w:div>
    <w:div w:id="1375815233">
      <w:bodyDiv w:val="1"/>
      <w:marLeft w:val="0"/>
      <w:marRight w:val="0"/>
      <w:marTop w:val="0"/>
      <w:marBottom w:val="0"/>
      <w:divBdr>
        <w:top w:val="none" w:sz="0" w:space="0" w:color="auto"/>
        <w:left w:val="none" w:sz="0" w:space="0" w:color="auto"/>
        <w:bottom w:val="none" w:sz="0" w:space="0" w:color="auto"/>
        <w:right w:val="none" w:sz="0" w:space="0" w:color="auto"/>
      </w:divBdr>
    </w:div>
    <w:div w:id="1560481928">
      <w:bodyDiv w:val="1"/>
      <w:marLeft w:val="0"/>
      <w:marRight w:val="0"/>
      <w:marTop w:val="0"/>
      <w:marBottom w:val="0"/>
      <w:divBdr>
        <w:top w:val="none" w:sz="0" w:space="0" w:color="auto"/>
        <w:left w:val="none" w:sz="0" w:space="0" w:color="auto"/>
        <w:bottom w:val="none" w:sz="0" w:space="0" w:color="auto"/>
        <w:right w:val="none" w:sz="0" w:space="0" w:color="auto"/>
      </w:divBdr>
    </w:div>
    <w:div w:id="1711418918">
      <w:bodyDiv w:val="1"/>
      <w:marLeft w:val="0"/>
      <w:marRight w:val="0"/>
      <w:marTop w:val="0"/>
      <w:marBottom w:val="0"/>
      <w:divBdr>
        <w:top w:val="none" w:sz="0" w:space="0" w:color="auto"/>
        <w:left w:val="none" w:sz="0" w:space="0" w:color="auto"/>
        <w:bottom w:val="none" w:sz="0" w:space="0" w:color="auto"/>
        <w:right w:val="none" w:sz="0" w:space="0" w:color="auto"/>
      </w:divBdr>
    </w:div>
    <w:div w:id="1842164150">
      <w:bodyDiv w:val="1"/>
      <w:marLeft w:val="0"/>
      <w:marRight w:val="0"/>
      <w:marTop w:val="0"/>
      <w:marBottom w:val="0"/>
      <w:divBdr>
        <w:top w:val="none" w:sz="0" w:space="0" w:color="auto"/>
        <w:left w:val="none" w:sz="0" w:space="0" w:color="auto"/>
        <w:bottom w:val="none" w:sz="0" w:space="0" w:color="auto"/>
        <w:right w:val="none" w:sz="0" w:space="0" w:color="auto"/>
      </w:divBdr>
    </w:div>
    <w:div w:id="1859539159">
      <w:bodyDiv w:val="1"/>
      <w:marLeft w:val="0"/>
      <w:marRight w:val="0"/>
      <w:marTop w:val="0"/>
      <w:marBottom w:val="0"/>
      <w:divBdr>
        <w:top w:val="none" w:sz="0" w:space="0" w:color="auto"/>
        <w:left w:val="none" w:sz="0" w:space="0" w:color="auto"/>
        <w:bottom w:val="none" w:sz="0" w:space="0" w:color="auto"/>
        <w:right w:val="none" w:sz="0" w:space="0" w:color="auto"/>
      </w:divBdr>
    </w:div>
    <w:div w:id="1885560723">
      <w:bodyDiv w:val="1"/>
      <w:marLeft w:val="0"/>
      <w:marRight w:val="0"/>
      <w:marTop w:val="0"/>
      <w:marBottom w:val="0"/>
      <w:divBdr>
        <w:top w:val="none" w:sz="0" w:space="0" w:color="auto"/>
        <w:left w:val="none" w:sz="0" w:space="0" w:color="auto"/>
        <w:bottom w:val="none" w:sz="0" w:space="0" w:color="auto"/>
        <w:right w:val="none" w:sz="0" w:space="0" w:color="auto"/>
      </w:divBdr>
    </w:div>
    <w:div w:id="1905020835">
      <w:bodyDiv w:val="1"/>
      <w:marLeft w:val="0"/>
      <w:marRight w:val="0"/>
      <w:marTop w:val="0"/>
      <w:marBottom w:val="0"/>
      <w:divBdr>
        <w:top w:val="none" w:sz="0" w:space="0" w:color="auto"/>
        <w:left w:val="none" w:sz="0" w:space="0" w:color="auto"/>
        <w:bottom w:val="none" w:sz="0" w:space="0" w:color="auto"/>
        <w:right w:val="none" w:sz="0" w:space="0" w:color="auto"/>
      </w:divBdr>
    </w:div>
    <w:div w:id="1932540040">
      <w:bodyDiv w:val="1"/>
      <w:marLeft w:val="0"/>
      <w:marRight w:val="0"/>
      <w:marTop w:val="0"/>
      <w:marBottom w:val="0"/>
      <w:divBdr>
        <w:top w:val="none" w:sz="0" w:space="0" w:color="auto"/>
        <w:left w:val="none" w:sz="0" w:space="0" w:color="auto"/>
        <w:bottom w:val="none" w:sz="0" w:space="0" w:color="auto"/>
        <w:right w:val="none" w:sz="0" w:space="0" w:color="auto"/>
      </w:divBdr>
    </w:div>
    <w:div w:id="1960988199">
      <w:bodyDiv w:val="1"/>
      <w:marLeft w:val="0"/>
      <w:marRight w:val="0"/>
      <w:marTop w:val="0"/>
      <w:marBottom w:val="0"/>
      <w:divBdr>
        <w:top w:val="none" w:sz="0" w:space="0" w:color="auto"/>
        <w:left w:val="none" w:sz="0" w:space="0" w:color="auto"/>
        <w:bottom w:val="none" w:sz="0" w:space="0" w:color="auto"/>
        <w:right w:val="none" w:sz="0" w:space="0" w:color="auto"/>
      </w:divBdr>
    </w:div>
    <w:div w:id="201217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973FAE6F73784C2452DE1F1A48D5FCA02E22C0B4C7488E00CC4BD7177510650F85F04BC15FE581684CC2596E567FFAEC92328805235AxEN" TargetMode="External"/><Relationship Id="rId13" Type="http://schemas.openxmlformats.org/officeDocument/2006/relationships/hyperlink" Target="https://login.consultant.ru/link/?req=doc&amp;demo=2&amp;base=LAW&amp;n=388926&amp;dst=101299&amp;field=134&amp;date=04.02.20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demo=2&amp;base=LAW&amp;n=388926&amp;dst=101299&amp;field=134&amp;date=04.02.202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F973FAE6F73784C2452DE1F1A48D5FCA02E22C0B4C7488E00CC4BD7177510650F85F04BC35CEF81684CC2596E567FFAEC92328805235AxEN"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454305&amp;date=08.01.2024" TargetMode="External"/><Relationship Id="rId10" Type="http://schemas.openxmlformats.org/officeDocument/2006/relationships/hyperlink" Target="consultantplus://offline/ref=0F973FAE6F73784C2452DE1F1A48D5FCA02E22C0B4C7488E00CC4BD7177510650F85F04BC35CEC81684CC2596E567FFAEC92328805235AxEN"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consultantplus://offline/ref=0F973FAE6F73784C2452DE1F1A48D5FCA02E22C0B4C7488E00CC4BD7177510650F85F04BC35CED81684CC2596E567FFAEC92328805235AxEN" TargetMode="External"/><Relationship Id="rId14" Type="http://schemas.openxmlformats.org/officeDocument/2006/relationships/hyperlink" Target="https://sudact.ru/law/federalnyi-zakon-ot-05042013-n-44-fz-o/glava-3/ss-7/statia-9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098659788"/>
        <w:category>
          <w:name w:val="Общие"/>
          <w:gallery w:val="placeholder"/>
        </w:category>
        <w:types>
          <w:type w:val="bbPlcHdr"/>
        </w:types>
        <w:behaviors>
          <w:behavior w:val="content"/>
        </w:behaviors>
        <w:guid w:val="{AF88F21A-6A3C-4750-AF2F-6000304576F9}"/>
      </w:docPartPr>
      <w:docPartBody>
        <w:p w:rsidR="00AF5D12" w:rsidRDefault="002457A3">
          <w:r w:rsidRPr="008930B5">
            <w:rPr>
              <w:rStyle w:val="a3"/>
            </w:rPr>
            <w:t>Место для уравнения.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7A3"/>
    <w:rsid w:val="001722DB"/>
    <w:rsid w:val="00200DE4"/>
    <w:rsid w:val="002457A3"/>
    <w:rsid w:val="002B1D33"/>
    <w:rsid w:val="003208F2"/>
    <w:rsid w:val="007C4675"/>
    <w:rsid w:val="00832EF6"/>
    <w:rsid w:val="008629FD"/>
    <w:rsid w:val="00AF5D12"/>
    <w:rsid w:val="00D45E01"/>
    <w:rsid w:val="00E422FF"/>
    <w:rsid w:val="00FE5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457A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C97EA-DEEF-4CB0-A5CF-2CC45C48F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20</Pages>
  <Words>10899</Words>
  <Characters>62129</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dc:creator>
  <cp:lastModifiedBy>amministratore</cp:lastModifiedBy>
  <cp:revision>15</cp:revision>
  <dcterms:created xsi:type="dcterms:W3CDTF">2025-12-29T18:34:00Z</dcterms:created>
  <dcterms:modified xsi:type="dcterms:W3CDTF">2026-01-13T18:03:00Z</dcterms:modified>
</cp:coreProperties>
</file>